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405E26">
        <w:rPr>
          <w:rFonts w:ascii="Times New Roman" w:hAnsi="Times New Roman" w:cs="Times New Roman"/>
          <w:sz w:val="24"/>
          <w:szCs w:val="24"/>
        </w:rPr>
        <w:t>084 /CMV/94</w:t>
      </w:r>
      <w:r w:rsidR="00405E26">
        <w:rPr>
          <w:rFonts w:ascii="Times New Roman" w:hAnsi="Times New Roman" w:cs="Times New Roman"/>
          <w:sz w:val="24"/>
          <w:szCs w:val="24"/>
        </w:rPr>
        <w:tab/>
      </w:r>
      <w:r w:rsidR="00405E26">
        <w:rPr>
          <w:rFonts w:ascii="Times New Roman" w:hAnsi="Times New Roman" w:cs="Times New Roman"/>
          <w:sz w:val="24"/>
          <w:szCs w:val="24"/>
        </w:rPr>
        <w:tab/>
      </w:r>
      <w:r w:rsidR="00405E26">
        <w:rPr>
          <w:rFonts w:ascii="Times New Roman" w:hAnsi="Times New Roman" w:cs="Times New Roman"/>
          <w:sz w:val="24"/>
          <w:szCs w:val="24"/>
        </w:rPr>
        <w:tab/>
      </w:r>
      <w:r w:rsidR="00405E26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405E26">
        <w:rPr>
          <w:rFonts w:ascii="Times New Roman" w:hAnsi="Times New Roman" w:cs="Times New Roman"/>
          <w:sz w:val="24"/>
          <w:szCs w:val="24"/>
        </w:rPr>
        <w:t xml:space="preserve">22 de julho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405E26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405E26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405E26">
        <w:rPr>
          <w:rFonts w:ascii="Times New Roman" w:hAnsi="Times New Roman" w:cs="Times New Roman"/>
          <w:sz w:val="24"/>
          <w:szCs w:val="24"/>
        </w:rPr>
        <w:t xml:space="preserve"> Renato José Schneider, na sessão do dia 20 de julho, do corrente ano, que a administração informe por que, após um ano, feita a solicitação de instalação de placas advertindo os motorista sobre locais perigosos, as mesmas não foram colocadas.</w:t>
      </w:r>
    </w:p>
    <w:p w:rsidR="00405E26" w:rsidRPr="00D57E72" w:rsidRDefault="00405E26" w:rsidP="00405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Lamentavelmente no dia 16 de julho, passado, ocorreu um grave acidente na localidade de Linha Nova Baixa, próximo a residência do Senhor José Ivo Jung, e conforme os moradores próximos, esse já fora o sexto acidente que ocorreu no mesmo lugar, e portanto fica comprovada a periculosidade do local.</w:t>
      </w:r>
    </w:p>
    <w:p w:rsidR="002A03A6" w:rsidRPr="00D57E72" w:rsidRDefault="002A03A6" w:rsidP="00405E2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405E26"/>
    <w:rsid w:val="00586607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2015-10-07T17:10:00Z</dcterms:modified>
</cp:coreProperties>
</file>