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B12A25" w:rsidRDefault="00BA32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12A25">
        <w:rPr>
          <w:rFonts w:ascii="Times New Roman" w:hAnsi="Times New Roman" w:cs="Times New Roman"/>
          <w:sz w:val="24"/>
          <w:szCs w:val="24"/>
        </w:rPr>
        <w:t xml:space="preserve">Of.n° </w:t>
      </w:r>
      <w:r w:rsidR="003046B5" w:rsidRPr="00B12A25">
        <w:rPr>
          <w:rFonts w:ascii="Times New Roman" w:hAnsi="Times New Roman" w:cs="Times New Roman"/>
          <w:sz w:val="24"/>
          <w:szCs w:val="24"/>
        </w:rPr>
        <w:t>029/CMV/97</w:t>
      </w:r>
      <w:r w:rsidR="003046B5" w:rsidRPr="00B12A25">
        <w:rPr>
          <w:rFonts w:ascii="Times New Roman" w:hAnsi="Times New Roman" w:cs="Times New Roman"/>
          <w:sz w:val="24"/>
          <w:szCs w:val="24"/>
        </w:rPr>
        <w:tab/>
      </w:r>
      <w:r w:rsidR="003046B5" w:rsidRPr="00B12A25">
        <w:rPr>
          <w:rFonts w:ascii="Times New Roman" w:hAnsi="Times New Roman" w:cs="Times New Roman"/>
          <w:sz w:val="24"/>
          <w:szCs w:val="24"/>
        </w:rPr>
        <w:tab/>
      </w:r>
      <w:r w:rsidR="003046B5" w:rsidRPr="00B12A25">
        <w:rPr>
          <w:rFonts w:ascii="Times New Roman" w:hAnsi="Times New Roman" w:cs="Times New Roman"/>
          <w:sz w:val="24"/>
          <w:szCs w:val="24"/>
        </w:rPr>
        <w:tab/>
      </w:r>
      <w:r w:rsidR="003046B5" w:rsidRPr="00B12A25">
        <w:rPr>
          <w:rFonts w:ascii="Times New Roman" w:hAnsi="Times New Roman" w:cs="Times New Roman"/>
          <w:sz w:val="24"/>
          <w:szCs w:val="24"/>
        </w:rPr>
        <w:tab/>
      </w:r>
      <w:r w:rsidRPr="00B12A25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3046B5" w:rsidRPr="00B12A25">
        <w:rPr>
          <w:rFonts w:ascii="Times New Roman" w:hAnsi="Times New Roman" w:cs="Times New Roman"/>
          <w:sz w:val="24"/>
          <w:szCs w:val="24"/>
        </w:rPr>
        <w:t xml:space="preserve">14 de março de </w:t>
      </w:r>
      <w:r w:rsidRPr="00B12A25">
        <w:rPr>
          <w:rFonts w:ascii="Times New Roman" w:hAnsi="Times New Roman" w:cs="Times New Roman"/>
          <w:sz w:val="24"/>
          <w:szCs w:val="24"/>
        </w:rPr>
        <w:t>1997</w:t>
      </w:r>
    </w:p>
    <w:p w:rsidR="003046B5" w:rsidRPr="00B12A25" w:rsidRDefault="003046B5">
      <w:pPr>
        <w:rPr>
          <w:rFonts w:ascii="Times New Roman" w:hAnsi="Times New Roman" w:cs="Times New Roman"/>
          <w:sz w:val="24"/>
          <w:szCs w:val="24"/>
        </w:rPr>
      </w:pPr>
    </w:p>
    <w:p w:rsidR="003046B5" w:rsidRPr="00B12A25" w:rsidRDefault="003046B5">
      <w:pPr>
        <w:rPr>
          <w:rFonts w:ascii="Times New Roman" w:hAnsi="Times New Roman" w:cs="Times New Roman"/>
          <w:sz w:val="24"/>
          <w:szCs w:val="24"/>
        </w:rPr>
      </w:pPr>
    </w:p>
    <w:p w:rsidR="003046B5" w:rsidRPr="00B12A25" w:rsidRDefault="003046B5">
      <w:pPr>
        <w:rPr>
          <w:rFonts w:ascii="Times New Roman" w:hAnsi="Times New Roman" w:cs="Times New Roman"/>
          <w:sz w:val="24"/>
          <w:szCs w:val="24"/>
        </w:rPr>
      </w:pPr>
      <w:r w:rsidRPr="00B12A25">
        <w:rPr>
          <w:rFonts w:ascii="Times New Roman" w:hAnsi="Times New Roman" w:cs="Times New Roman"/>
          <w:sz w:val="24"/>
          <w:szCs w:val="24"/>
        </w:rPr>
        <w:tab/>
      </w:r>
      <w:r w:rsidRPr="00B12A25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3046B5" w:rsidRPr="00B12A25" w:rsidRDefault="003046B5">
      <w:pPr>
        <w:rPr>
          <w:rFonts w:ascii="Times New Roman" w:hAnsi="Times New Roman" w:cs="Times New Roman"/>
          <w:sz w:val="24"/>
          <w:szCs w:val="24"/>
        </w:rPr>
      </w:pPr>
    </w:p>
    <w:p w:rsidR="003046B5" w:rsidRPr="00B12A25" w:rsidRDefault="003046B5">
      <w:pPr>
        <w:rPr>
          <w:rFonts w:ascii="Times New Roman" w:hAnsi="Times New Roman" w:cs="Times New Roman"/>
          <w:sz w:val="24"/>
          <w:szCs w:val="24"/>
        </w:rPr>
      </w:pPr>
      <w:r w:rsidRPr="00B12A25">
        <w:rPr>
          <w:rFonts w:ascii="Times New Roman" w:hAnsi="Times New Roman" w:cs="Times New Roman"/>
          <w:sz w:val="24"/>
          <w:szCs w:val="24"/>
        </w:rPr>
        <w:tab/>
      </w:r>
      <w:r w:rsidRPr="00B12A25">
        <w:rPr>
          <w:rFonts w:ascii="Times New Roman" w:hAnsi="Times New Roman" w:cs="Times New Roman"/>
          <w:sz w:val="24"/>
          <w:szCs w:val="24"/>
        </w:rPr>
        <w:tab/>
        <w:t>Na oportunidade em que nos dirigimos a Vossa Senhoria, desejamos cumprimenta-lo cordialmente, e, solicitar, conforme pedido feito pelo vereador Romeo Vogel, na reunião realizada no dia 12 (doze) do presente mês, que seja roçada a vegetação que há curvas, das laterais da rua que conduz a localidade de Picada Schneider.</w:t>
      </w:r>
    </w:p>
    <w:p w:rsidR="003046B5" w:rsidRPr="00B12A25" w:rsidRDefault="003046B5">
      <w:pPr>
        <w:rPr>
          <w:rFonts w:ascii="Times New Roman" w:hAnsi="Times New Roman" w:cs="Times New Roman"/>
          <w:sz w:val="24"/>
          <w:szCs w:val="24"/>
        </w:rPr>
      </w:pPr>
      <w:r w:rsidRPr="00B12A25">
        <w:rPr>
          <w:rFonts w:ascii="Times New Roman" w:hAnsi="Times New Roman" w:cs="Times New Roman"/>
          <w:sz w:val="24"/>
          <w:szCs w:val="24"/>
        </w:rPr>
        <w:tab/>
      </w:r>
      <w:r w:rsidRPr="00B12A25">
        <w:rPr>
          <w:rFonts w:ascii="Times New Roman" w:hAnsi="Times New Roman" w:cs="Times New Roman"/>
          <w:sz w:val="24"/>
          <w:szCs w:val="24"/>
        </w:rPr>
        <w:tab/>
        <w:t>Considerando que nas curvas a visibilidade é pouca, fica essa ainda mais prejudicada, em consequência da vegetação.</w:t>
      </w:r>
    </w:p>
    <w:p w:rsidR="003046B5" w:rsidRPr="00B12A25" w:rsidRDefault="003046B5">
      <w:pPr>
        <w:rPr>
          <w:rFonts w:ascii="Times New Roman" w:hAnsi="Times New Roman" w:cs="Times New Roman"/>
          <w:sz w:val="24"/>
          <w:szCs w:val="24"/>
        </w:rPr>
      </w:pPr>
      <w:r w:rsidRPr="00B12A25">
        <w:rPr>
          <w:rFonts w:ascii="Times New Roman" w:hAnsi="Times New Roman" w:cs="Times New Roman"/>
          <w:sz w:val="24"/>
          <w:szCs w:val="24"/>
        </w:rPr>
        <w:tab/>
      </w:r>
      <w:r w:rsidRPr="00B12A25">
        <w:rPr>
          <w:rFonts w:ascii="Times New Roman" w:hAnsi="Times New Roman" w:cs="Times New Roman"/>
          <w:sz w:val="24"/>
          <w:szCs w:val="24"/>
        </w:rPr>
        <w:tab/>
        <w:t>Ao ensejo, sendo o que nos apresentava, subscrevemo-nos, apresentando protestos de consideração e estima.</w:t>
      </w:r>
      <w:bookmarkEnd w:id="0"/>
    </w:p>
    <w:sectPr w:rsidR="003046B5" w:rsidRPr="00B12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3046B5"/>
    <w:rsid w:val="00903EC5"/>
    <w:rsid w:val="00B12A25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2015-09-22T18:38:00Z</dcterms:created>
  <dcterms:modified xsi:type="dcterms:W3CDTF">2015-09-28T19:09:00Z</dcterms:modified>
</cp:coreProperties>
</file>