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590DD4">
        <w:rPr>
          <w:rFonts w:ascii="Times New Roman" w:hAnsi="Times New Roman" w:cs="Times New Roman"/>
          <w:sz w:val="24"/>
          <w:szCs w:val="24"/>
        </w:rPr>
        <w:t>132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590DD4">
        <w:rPr>
          <w:rFonts w:ascii="Times New Roman" w:hAnsi="Times New Roman" w:cs="Times New Roman"/>
          <w:sz w:val="24"/>
          <w:szCs w:val="24"/>
        </w:rPr>
        <w:t>09 de novembro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590DD4">
        <w:rPr>
          <w:rFonts w:ascii="Times New Roman" w:hAnsi="Times New Roman" w:cs="Times New Roman"/>
          <w:sz w:val="24"/>
          <w:szCs w:val="24"/>
        </w:rPr>
        <w:t>Agenor Aloir Schmidt, na sessão do dia 08 de novembro, do ano em curso, que seja arrumada a rua que conduz as residências de quatro munícipes, localizada a mesma próxima a Escola Borges de Medeiros, na localidade3 de Picada Schneider.</w:t>
      </w:r>
    </w:p>
    <w:p w:rsidR="00590DD4" w:rsidRPr="00D57E72" w:rsidRDefault="00590DD4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a referida rua é Pública, e se encontra</w:t>
      </w:r>
      <w:r w:rsidR="00BC2AF1">
        <w:rPr>
          <w:rFonts w:ascii="Times New Roman" w:hAnsi="Times New Roman" w:cs="Times New Roman"/>
          <w:sz w:val="24"/>
          <w:szCs w:val="24"/>
        </w:rPr>
        <w:t xml:space="preserve"> em péssimas condições de tráfego, seria oportuno que a mesma fosse arrumada.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90DD4"/>
    <w:rsid w:val="005D1FA8"/>
    <w:rsid w:val="009E5B9E"/>
    <w:rsid w:val="00BB5635"/>
    <w:rsid w:val="00BC2AF1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2015-11-10T15:29:00Z</dcterms:modified>
</cp:coreProperties>
</file>