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025/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</w:t>
      </w:r>
      <w:r w:rsidR="006D3071">
        <w:rPr>
          <w:rStyle w:val="CharacterStyle1"/>
          <w:sz w:val="24"/>
        </w:rPr>
        <w:t>4</w:t>
      </w:r>
      <w:r w:rsidRPr="005356F8">
        <w:rPr>
          <w:rStyle w:val="CharacterStyle1"/>
          <w:sz w:val="24"/>
        </w:rPr>
        <w:t xml:space="preserve"> de </w:t>
      </w:r>
      <w:r w:rsidR="006D3071">
        <w:rPr>
          <w:rStyle w:val="CharacterStyle1"/>
          <w:sz w:val="24"/>
        </w:rPr>
        <w:t>março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6D3071" w:rsidRDefault="006D3071" w:rsidP="006D307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60C19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F60C19">
        <w:rPr>
          <w:rStyle w:val="CharacterStyle1"/>
          <w:sz w:val="24"/>
        </w:rPr>
        <w:t xml:space="preserve"> Vossa Senhoria, para solicitar, conforme</w:t>
      </w:r>
      <w:r w:rsidRPr="00F60C19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F60C19">
        <w:rPr>
          <w:rStyle w:val="CharacterStyle1"/>
          <w:sz w:val="24"/>
        </w:rPr>
        <w:t>feito pelo vereador Roque Danilo Exner, na sessão do dia 23 de março, do corren</w:t>
      </w:r>
      <w:r w:rsidRPr="00F60C19">
        <w:rPr>
          <w:rStyle w:val="CharacterStyle1"/>
          <w:sz w:val="24"/>
        </w:rPr>
        <w:softHyphen/>
        <w:t xml:space="preserve">te ano, que seja arrumada a entrada até a </w:t>
      </w:r>
      <w:proofErr w:type="spellStart"/>
      <w:r w:rsidRPr="00F60C19">
        <w:rPr>
          <w:rStyle w:val="CharacterStyle1"/>
          <w:sz w:val="24"/>
        </w:rPr>
        <w:t>saibreira</w:t>
      </w:r>
      <w:proofErr w:type="spellEnd"/>
      <w:r w:rsidRPr="00F60C19">
        <w:rPr>
          <w:rStyle w:val="CharacterStyle1"/>
          <w:sz w:val="24"/>
        </w:rPr>
        <w:t xml:space="preserve"> do Senhor Frederico </w:t>
      </w:r>
      <w:proofErr w:type="spellStart"/>
      <w:r w:rsidRPr="00F60C19">
        <w:rPr>
          <w:rStyle w:val="CharacterStyle1"/>
          <w:sz w:val="24"/>
        </w:rPr>
        <w:t>Bervian</w:t>
      </w:r>
      <w:proofErr w:type="spellEnd"/>
      <w:r w:rsidRPr="00F60C19">
        <w:rPr>
          <w:rStyle w:val="CharacterStyle1"/>
          <w:sz w:val="24"/>
        </w:rPr>
        <w:t>.</w:t>
      </w:r>
    </w:p>
    <w:p w:rsidR="006D3071" w:rsidRPr="00F60C19" w:rsidRDefault="006D3071" w:rsidP="006D3071">
      <w:pPr>
        <w:ind w:firstLine="1701"/>
        <w:jc w:val="both"/>
        <w:rPr>
          <w:rStyle w:val="CharacterStyle1"/>
          <w:sz w:val="24"/>
        </w:rPr>
      </w:pPr>
    </w:p>
    <w:p w:rsidR="006D3071" w:rsidRDefault="006D3071" w:rsidP="006D307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60C19">
        <w:rPr>
          <w:rStyle w:val="CharacterStyle1"/>
          <w:sz w:val="24"/>
        </w:rPr>
        <w:t>Informou o vereador acima citado, que, conforme o mun</w:t>
      </w:r>
      <w:r>
        <w:rPr>
          <w:rStyle w:val="CharacterStyle1"/>
          <w:sz w:val="24"/>
        </w:rPr>
        <w:t>í</w:t>
      </w:r>
      <w:r w:rsidRPr="00F60C19">
        <w:rPr>
          <w:rStyle w:val="CharacterStyle1"/>
          <w:sz w:val="24"/>
        </w:rPr>
        <w:t>cipe, se a Prefeitura não fosse arrumar a referida entrada ate o dia 25 de março, do ano em curso, não deixaria mais retirar saibro de sua propriedade.</w:t>
      </w:r>
    </w:p>
    <w:p w:rsidR="006D3071" w:rsidRPr="00F60C19" w:rsidRDefault="006D3071" w:rsidP="006D3071">
      <w:pPr>
        <w:ind w:firstLine="1701"/>
        <w:jc w:val="both"/>
        <w:rPr>
          <w:rStyle w:val="CharacterStyle1"/>
          <w:sz w:val="24"/>
        </w:rPr>
      </w:pPr>
    </w:p>
    <w:p w:rsidR="00733E8A" w:rsidRDefault="006D3071" w:rsidP="006D307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60C19">
        <w:rPr>
          <w:rStyle w:val="CharacterStyle1"/>
          <w:sz w:val="24"/>
        </w:rPr>
        <w:t>Certos de sua compreensão e colaboração, subscrevemo-nos, reite</w:t>
      </w:r>
      <w:r w:rsidRPr="00F60C19">
        <w:rPr>
          <w:rStyle w:val="CharacterStyle1"/>
          <w:sz w:val="24"/>
        </w:rPr>
        <w:softHyphen/>
        <w:t>rando protestos de consideração e apreço.</w:t>
      </w:r>
    </w:p>
    <w:p w:rsidR="00FB681A" w:rsidRDefault="00FB681A" w:rsidP="00FB681A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FB681A" w:rsidRDefault="00FB681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6D3071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2014-12-31T13:00:00Z</dcterms:modified>
</cp:coreProperties>
</file>