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32" w:rsidRDefault="00A37032" w:rsidP="00A37032">
      <w:pPr>
        <w:pStyle w:val="Ttulo1"/>
        <w:spacing w:line="360" w:lineRule="auto"/>
      </w:pPr>
      <w:r>
        <w:t>INDICAÇÃO N°001/2003</w:t>
      </w:r>
    </w:p>
    <w:p w:rsidR="00A37032" w:rsidRDefault="00A37032" w:rsidP="00A37032">
      <w:pPr>
        <w:spacing w:line="480" w:lineRule="auto"/>
        <w:jc w:val="center"/>
        <w:rPr>
          <w:b/>
        </w:rPr>
      </w:pPr>
    </w:p>
    <w:p w:rsidR="00A37032" w:rsidRDefault="00A37032" w:rsidP="00A37032">
      <w:pPr>
        <w:jc w:val="center"/>
        <w:rPr>
          <w:b/>
        </w:rPr>
      </w:pPr>
    </w:p>
    <w:p w:rsidR="00A37032" w:rsidRDefault="00A37032" w:rsidP="00A37032">
      <w:pPr>
        <w:spacing w:line="360" w:lineRule="auto"/>
        <w:jc w:val="right"/>
      </w:pPr>
      <w:r>
        <w:t xml:space="preserve">Presidente Lucena, 30 de junho de </w:t>
      </w:r>
      <w:proofErr w:type="gramStart"/>
      <w:r>
        <w:t>2003</w:t>
      </w:r>
      <w:proofErr w:type="gramEnd"/>
    </w:p>
    <w:p w:rsidR="00A37032" w:rsidRDefault="00A37032" w:rsidP="00A37032">
      <w:pPr>
        <w:spacing w:line="480" w:lineRule="auto"/>
        <w:jc w:val="right"/>
      </w:pPr>
    </w:p>
    <w:p w:rsidR="00A37032" w:rsidRDefault="00A37032" w:rsidP="00A3703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A37032" w:rsidRDefault="00A37032" w:rsidP="00A37032">
      <w:pPr>
        <w:spacing w:line="480" w:lineRule="auto"/>
        <w:jc w:val="both"/>
        <w:rPr>
          <w:b/>
        </w:rPr>
      </w:pPr>
    </w:p>
    <w:p w:rsidR="00A37032" w:rsidRDefault="00A37032" w:rsidP="00A37032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substituição das tampas das bocas-de-lobo, localizadas no passeio público defronte a empresa de Calçados Dilly, as quais estão podres e rachadas, havendo o risco de quebrarem além de estarem soltas.  </w:t>
      </w:r>
    </w:p>
    <w:p w:rsidR="00A37032" w:rsidRDefault="00A37032" w:rsidP="00A37032">
      <w:pPr>
        <w:spacing w:line="480" w:lineRule="auto"/>
        <w:jc w:val="both"/>
        <w:rPr>
          <w:b/>
        </w:rPr>
      </w:pPr>
    </w:p>
    <w:p w:rsidR="00A37032" w:rsidRDefault="00A37032" w:rsidP="00A37032">
      <w:pPr>
        <w:jc w:val="both"/>
      </w:pPr>
      <w:r>
        <w:t>Justificativa:</w:t>
      </w:r>
    </w:p>
    <w:p w:rsidR="00A37032" w:rsidRDefault="00A37032" w:rsidP="00A37032">
      <w:pPr>
        <w:spacing w:line="480" w:lineRule="auto"/>
        <w:jc w:val="both"/>
      </w:pPr>
      <w:r>
        <w:tab/>
      </w:r>
      <w:r>
        <w:tab/>
        <w:t xml:space="preserve">Justifica-se a indicação, considerando que da forma como se encontram, há o risco de pessoa tropeçar sobre as tampas, cair e se machucar, uma vez que ao pisar-se num lado erguem-se do outro. </w:t>
      </w:r>
    </w:p>
    <w:p w:rsidR="00A37032" w:rsidRDefault="00A37032" w:rsidP="00A37032">
      <w:pPr>
        <w:spacing w:line="480" w:lineRule="auto"/>
        <w:jc w:val="both"/>
      </w:pPr>
    </w:p>
    <w:p w:rsidR="00A37032" w:rsidRDefault="00A37032" w:rsidP="00A37032">
      <w:pPr>
        <w:spacing w:line="480" w:lineRule="auto"/>
        <w:jc w:val="both"/>
      </w:pPr>
      <w:r>
        <w:t xml:space="preserve"> </w:t>
      </w:r>
    </w:p>
    <w:p w:rsidR="00A37032" w:rsidRDefault="00A37032" w:rsidP="00A37032">
      <w:r>
        <w:t xml:space="preserve">                                                                                                                 Luiz José Spaniol</w:t>
      </w:r>
    </w:p>
    <w:p w:rsidR="00A37032" w:rsidRDefault="00A37032" w:rsidP="00A37032">
      <w:r>
        <w:t xml:space="preserve">                                                                                                                        Vereador</w:t>
      </w:r>
    </w:p>
    <w:p w:rsidR="00A37032" w:rsidRDefault="00A37032" w:rsidP="00A37032"/>
    <w:p w:rsidR="00A37032" w:rsidRDefault="00A37032" w:rsidP="00A37032"/>
    <w:p w:rsidR="00A37032" w:rsidRDefault="00A37032" w:rsidP="00A37032"/>
    <w:p w:rsidR="00A37032" w:rsidRDefault="00A37032" w:rsidP="00A37032"/>
    <w:p w:rsidR="00A37032" w:rsidRDefault="00A37032" w:rsidP="00A37032">
      <w:pPr>
        <w:spacing w:line="360" w:lineRule="auto"/>
      </w:pPr>
      <w:bookmarkStart w:id="0" w:name="_GoBack"/>
      <w:bookmarkEnd w:id="0"/>
    </w:p>
    <w:p w:rsidR="00A37032" w:rsidRDefault="00A37032" w:rsidP="00A37032"/>
    <w:p w:rsidR="00A37032" w:rsidRDefault="00A37032" w:rsidP="00A3703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37032" w:rsidRDefault="00A37032" w:rsidP="00A37032">
      <w:pPr>
        <w:spacing w:line="360" w:lineRule="auto"/>
      </w:pPr>
      <w:r>
        <w:t>João Gilberto Stoffel</w:t>
      </w:r>
    </w:p>
    <w:p w:rsidR="00A37032" w:rsidRDefault="00A37032" w:rsidP="00A37032">
      <w:pPr>
        <w:spacing w:line="360" w:lineRule="auto"/>
      </w:pPr>
      <w:r>
        <w:t>DD. Prefeito Municipal</w:t>
      </w:r>
    </w:p>
    <w:p w:rsidR="005F78DF" w:rsidRDefault="00A37032" w:rsidP="00A37032">
      <w:pPr>
        <w:keepNext/>
        <w:spacing w:line="360" w:lineRule="auto"/>
        <w:jc w:val="both"/>
        <w:outlineLvl w:val="0"/>
      </w:pPr>
      <w:r>
        <w:t>Nesta Cidade – RS</w:t>
      </w:r>
    </w:p>
    <w:sectPr w:rsidR="005F78DF">
      <w:pgSz w:w="11907" w:h="16840" w:code="9"/>
      <w:pgMar w:top="3402" w:right="1134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2"/>
    <w:rsid w:val="00054C41"/>
    <w:rsid w:val="005F78DF"/>
    <w:rsid w:val="00A3703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703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703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703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703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2015-10-09T19:36:00Z</dcterms:created>
  <dcterms:modified xsi:type="dcterms:W3CDTF">2015-10-09T19:37:00Z</dcterms:modified>
</cp:coreProperties>
</file>