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23" w:rsidRDefault="000B1523" w:rsidP="000B1523">
      <w:pPr>
        <w:jc w:val="center"/>
        <w:rPr>
          <w:b/>
        </w:rPr>
      </w:pPr>
      <w:r>
        <w:rPr>
          <w:b/>
        </w:rPr>
        <w:t>INDICAÇÃO N°008/2000</w:t>
      </w:r>
    </w:p>
    <w:p w:rsidR="000B1523" w:rsidRDefault="000B1523" w:rsidP="000B1523">
      <w:pPr>
        <w:spacing w:line="480" w:lineRule="auto"/>
        <w:jc w:val="center"/>
        <w:rPr>
          <w:b/>
        </w:rPr>
      </w:pPr>
    </w:p>
    <w:p w:rsidR="000B1523" w:rsidRDefault="000B1523" w:rsidP="000B1523">
      <w:pPr>
        <w:jc w:val="center"/>
        <w:rPr>
          <w:b/>
        </w:rPr>
      </w:pPr>
    </w:p>
    <w:p w:rsidR="000B1523" w:rsidRDefault="000B1523" w:rsidP="000B1523">
      <w:pPr>
        <w:spacing w:line="480" w:lineRule="auto"/>
        <w:jc w:val="right"/>
      </w:pPr>
      <w:r>
        <w:t xml:space="preserve">Presidente Lucena, 26 de setembro de </w:t>
      </w:r>
      <w:proofErr w:type="gramStart"/>
      <w:r>
        <w:t>2000</w:t>
      </w:r>
      <w:proofErr w:type="gramEnd"/>
    </w:p>
    <w:p w:rsidR="000B1523" w:rsidRDefault="000B1523" w:rsidP="000B1523">
      <w:pPr>
        <w:jc w:val="right"/>
      </w:pPr>
    </w:p>
    <w:p w:rsidR="000B1523" w:rsidRDefault="000B1523" w:rsidP="000B1523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Paulo Antônio </w:t>
      </w:r>
      <w:proofErr w:type="spellStart"/>
      <w:r>
        <w:rPr>
          <w:b/>
        </w:rPr>
        <w:t>Medtler</w:t>
      </w:r>
      <w:proofErr w:type="spellEnd"/>
    </w:p>
    <w:p w:rsidR="000B1523" w:rsidRDefault="000B1523" w:rsidP="000B1523">
      <w:pPr>
        <w:spacing w:line="480" w:lineRule="auto"/>
        <w:jc w:val="both"/>
        <w:rPr>
          <w:b/>
        </w:rPr>
      </w:pPr>
    </w:p>
    <w:p w:rsidR="000B1523" w:rsidRDefault="000B1523" w:rsidP="000B152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</w:t>
      </w:r>
      <w:proofErr w:type="gramStart"/>
      <w:r>
        <w:rPr>
          <w:b/>
        </w:rPr>
        <w:t>canos(</w:t>
      </w:r>
      <w:proofErr w:type="gramEnd"/>
      <w:r>
        <w:rPr>
          <w:b/>
        </w:rPr>
        <w:t xml:space="preserve">tubos de concreto) de escoamento das águas pluviais, defronte a residência do munícipe Clóvis Robinson, na localidade de Linha Nova Baixa. </w:t>
      </w:r>
    </w:p>
    <w:p w:rsidR="000B1523" w:rsidRDefault="000B1523" w:rsidP="000B1523">
      <w:pPr>
        <w:spacing w:line="480" w:lineRule="auto"/>
        <w:jc w:val="both"/>
        <w:rPr>
          <w:b/>
        </w:rPr>
      </w:pPr>
    </w:p>
    <w:p w:rsidR="000B1523" w:rsidRDefault="000B1523" w:rsidP="000B1523">
      <w:pPr>
        <w:jc w:val="both"/>
      </w:pPr>
      <w:r>
        <w:t>Justificativa:</w:t>
      </w:r>
    </w:p>
    <w:p w:rsidR="000B1523" w:rsidRDefault="000B1523" w:rsidP="000B1523">
      <w:pPr>
        <w:spacing w:line="480" w:lineRule="auto"/>
        <w:jc w:val="both"/>
      </w:pPr>
      <w:r>
        <w:tab/>
      </w:r>
      <w:r>
        <w:tab/>
        <w:t xml:space="preserve">Justifica-se a indicação, considerando que a ausência dos tubos, não permite ao munícipe construir o passeio público, além de a água danificar o acesso à residência. </w:t>
      </w:r>
    </w:p>
    <w:p w:rsidR="000B1523" w:rsidRDefault="000B1523" w:rsidP="000B1523">
      <w:pPr>
        <w:spacing w:line="480" w:lineRule="auto"/>
        <w:jc w:val="both"/>
      </w:pPr>
    </w:p>
    <w:p w:rsidR="000B1523" w:rsidRDefault="000B1523" w:rsidP="000B1523">
      <w:pPr>
        <w:spacing w:line="480" w:lineRule="auto"/>
        <w:jc w:val="both"/>
      </w:pPr>
    </w:p>
    <w:p w:rsidR="000B1523" w:rsidRDefault="000B1523" w:rsidP="000B1523"/>
    <w:p w:rsidR="000B1523" w:rsidRDefault="000B1523" w:rsidP="000B1523">
      <w:r>
        <w:t xml:space="preserve">                                                                                                                  Paulo Antônio </w:t>
      </w:r>
      <w:proofErr w:type="spellStart"/>
      <w:r>
        <w:t>Medtler</w:t>
      </w:r>
      <w:proofErr w:type="spellEnd"/>
    </w:p>
    <w:p w:rsidR="000B1523" w:rsidRDefault="000B1523" w:rsidP="000B1523">
      <w:r>
        <w:t xml:space="preserve">                                                                                                                             Vereador</w:t>
      </w:r>
    </w:p>
    <w:p w:rsidR="000B1523" w:rsidRDefault="000B1523" w:rsidP="000B1523"/>
    <w:p w:rsidR="000B1523" w:rsidRDefault="000B1523" w:rsidP="000B1523"/>
    <w:p w:rsidR="000B1523" w:rsidRDefault="000B1523" w:rsidP="000B1523"/>
    <w:p w:rsidR="000B1523" w:rsidRDefault="000B1523" w:rsidP="000B1523"/>
    <w:p w:rsidR="000B1523" w:rsidRDefault="000B1523" w:rsidP="000B1523"/>
    <w:p w:rsidR="000B1523" w:rsidRDefault="000B1523" w:rsidP="000B1523"/>
    <w:p w:rsidR="000B1523" w:rsidRDefault="000B1523" w:rsidP="000B1523"/>
    <w:p w:rsidR="000B1523" w:rsidRDefault="000B1523" w:rsidP="000B1523"/>
    <w:p w:rsidR="000B1523" w:rsidRDefault="000B1523" w:rsidP="000B1523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0B1523" w:rsidRDefault="000B1523" w:rsidP="000B1523">
      <w:pPr>
        <w:spacing w:line="360" w:lineRule="auto"/>
      </w:pPr>
      <w:r>
        <w:t>Roque Danilo Exner</w:t>
      </w:r>
    </w:p>
    <w:p w:rsidR="000B1523" w:rsidRDefault="000B1523" w:rsidP="000B1523">
      <w:pPr>
        <w:spacing w:line="360" w:lineRule="auto"/>
      </w:pPr>
      <w:r>
        <w:t>DD. Prefeito Municipal</w:t>
      </w:r>
    </w:p>
    <w:p w:rsidR="000B1523" w:rsidRDefault="000B1523" w:rsidP="000B1523">
      <w:r>
        <w:t>Nesta Cidade - RS</w:t>
      </w:r>
    </w:p>
    <w:p w:rsidR="005F78DF" w:rsidRDefault="005F78DF"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23"/>
    <w:rsid w:val="00054C41"/>
    <w:rsid w:val="000B1523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2015-10-09T18:31:00Z</dcterms:created>
  <dcterms:modified xsi:type="dcterms:W3CDTF">2015-10-09T18:31:00Z</dcterms:modified>
</cp:coreProperties>
</file>