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5D" w:rsidRDefault="00C6025D" w:rsidP="00C6025D">
      <w:pPr>
        <w:pStyle w:val="Ttulo1"/>
      </w:pPr>
      <w:r>
        <w:t>INDICAÇÃO N°007/2002</w:t>
      </w:r>
    </w:p>
    <w:p w:rsidR="00C6025D" w:rsidRDefault="00C6025D" w:rsidP="00C6025D">
      <w:pPr>
        <w:spacing w:line="480" w:lineRule="auto"/>
        <w:jc w:val="center"/>
        <w:rPr>
          <w:b/>
        </w:rPr>
      </w:pPr>
    </w:p>
    <w:p w:rsidR="00C6025D" w:rsidRDefault="00C6025D" w:rsidP="00C6025D">
      <w:pPr>
        <w:spacing w:line="480" w:lineRule="auto"/>
        <w:jc w:val="right"/>
        <w:rPr>
          <w:b/>
        </w:rPr>
      </w:pPr>
      <w:r>
        <w:t>Presidente Lucena, 10 de junho de 2002</w:t>
      </w:r>
    </w:p>
    <w:p w:rsidR="00C6025D" w:rsidRDefault="00C6025D" w:rsidP="00C6025D">
      <w:pPr>
        <w:spacing w:line="480" w:lineRule="auto"/>
        <w:jc w:val="both"/>
      </w:pPr>
    </w:p>
    <w:p w:rsidR="00C6025D" w:rsidRDefault="00C6025D" w:rsidP="00C6025D">
      <w:pPr>
        <w:spacing w:line="480" w:lineRule="auto"/>
        <w:jc w:val="both"/>
        <w:rPr>
          <w:b/>
        </w:rPr>
      </w:pPr>
      <w:r>
        <w:t xml:space="preserve">Vereador: </w:t>
      </w:r>
      <w:r>
        <w:rPr>
          <w:b/>
        </w:rPr>
        <w:t>Airton José Weber</w:t>
      </w:r>
    </w:p>
    <w:p w:rsidR="00C6025D" w:rsidRDefault="00C6025D" w:rsidP="00C6025D">
      <w:pPr>
        <w:jc w:val="both"/>
        <w:rPr>
          <w:b/>
        </w:rPr>
      </w:pPr>
    </w:p>
    <w:p w:rsidR="00C6025D" w:rsidRDefault="00C6025D" w:rsidP="00C6025D">
      <w:pPr>
        <w:spacing w:line="480" w:lineRule="auto"/>
        <w:jc w:val="both"/>
        <w:rPr>
          <w:b/>
        </w:rPr>
      </w:pPr>
      <w:r>
        <w:t xml:space="preserve">Objeto: </w:t>
      </w:r>
      <w:r>
        <w:rPr>
          <w:b/>
        </w:rPr>
        <w:t xml:space="preserve">Indico a execução de melhorias na Rua Machado de Assis a partir da Rua José do Patrocínio. </w:t>
      </w:r>
    </w:p>
    <w:p w:rsidR="00C6025D" w:rsidRDefault="00C6025D" w:rsidP="00C6025D">
      <w:pPr>
        <w:jc w:val="both"/>
        <w:rPr>
          <w:b/>
        </w:rPr>
      </w:pPr>
    </w:p>
    <w:p w:rsidR="00C6025D" w:rsidRDefault="00C6025D" w:rsidP="00C6025D">
      <w:pPr>
        <w:spacing w:line="480" w:lineRule="auto"/>
        <w:jc w:val="both"/>
      </w:pPr>
      <w:r>
        <w:t>Justificativa:</w:t>
      </w:r>
    </w:p>
    <w:p w:rsidR="00C6025D" w:rsidRDefault="00C6025D" w:rsidP="00C6025D">
      <w:pPr>
        <w:pStyle w:val="Corpodetexto"/>
      </w:pPr>
      <w:r>
        <w:tab/>
        <w:t xml:space="preserve">Justifica-se a indicação, considerando que a referida via apresenta precárias condições de trafegabilidade, impedindo com que veículos de carga transitem por essa, no ponto de maior aclive. Apesar de haver pouco trânsito na referida via, não se justifica não ser feita manutenção, em prejuízo de quem por essa trafega. </w:t>
      </w:r>
    </w:p>
    <w:p w:rsidR="00C6025D" w:rsidRDefault="00C6025D" w:rsidP="00C6025D">
      <w:pPr>
        <w:spacing w:line="480" w:lineRule="auto"/>
      </w:pPr>
    </w:p>
    <w:p w:rsidR="00C6025D" w:rsidRDefault="00C6025D" w:rsidP="00C6025D">
      <w:r>
        <w:t xml:space="preserve">                                                                                            </w:t>
      </w:r>
      <w:r>
        <w:tab/>
      </w:r>
      <w:r>
        <w:tab/>
        <w:t xml:space="preserve">            Airton José Weber</w:t>
      </w:r>
    </w:p>
    <w:p w:rsidR="00C6025D" w:rsidRDefault="00C6025D" w:rsidP="00C6025D">
      <w:pPr>
        <w:spacing w:line="360" w:lineRule="auto"/>
      </w:pPr>
      <w:r>
        <w:t xml:space="preserve">                                                                                                                              Vereador</w:t>
      </w:r>
    </w:p>
    <w:p w:rsidR="00C6025D" w:rsidRDefault="00C6025D" w:rsidP="00C6025D">
      <w:pPr>
        <w:spacing w:line="360" w:lineRule="auto"/>
      </w:pPr>
    </w:p>
    <w:p w:rsidR="00C6025D" w:rsidRDefault="00C6025D" w:rsidP="00C6025D">
      <w:pPr>
        <w:spacing w:line="360" w:lineRule="auto"/>
      </w:pPr>
    </w:p>
    <w:p w:rsidR="00C6025D" w:rsidRDefault="00C6025D" w:rsidP="00C6025D">
      <w:pPr>
        <w:spacing w:line="360" w:lineRule="auto"/>
      </w:pPr>
    </w:p>
    <w:p w:rsidR="00C6025D" w:rsidRDefault="00C6025D" w:rsidP="00C6025D">
      <w:pPr>
        <w:spacing w:line="360" w:lineRule="auto"/>
      </w:pPr>
    </w:p>
    <w:p w:rsidR="00C6025D" w:rsidRDefault="00C6025D" w:rsidP="00C6025D">
      <w:pPr>
        <w:spacing w:line="360" w:lineRule="auto"/>
      </w:pPr>
    </w:p>
    <w:p w:rsidR="00C6025D" w:rsidRDefault="00C6025D" w:rsidP="00C6025D"/>
    <w:p w:rsidR="00C6025D" w:rsidRDefault="00C6025D" w:rsidP="00C6025D"/>
    <w:p w:rsidR="00C6025D" w:rsidRDefault="00C6025D" w:rsidP="00C6025D">
      <w:pPr>
        <w:spacing w:line="360" w:lineRule="auto"/>
      </w:pPr>
      <w:r>
        <w:t>Exmo. Sr.</w:t>
      </w:r>
    </w:p>
    <w:p w:rsidR="00C6025D" w:rsidRDefault="00C6025D" w:rsidP="00C6025D">
      <w:pPr>
        <w:spacing w:line="360" w:lineRule="auto"/>
      </w:pPr>
      <w:r>
        <w:t xml:space="preserve">João Gilberto </w:t>
      </w:r>
      <w:proofErr w:type="spellStart"/>
      <w:r>
        <w:t>Stoffel</w:t>
      </w:r>
      <w:proofErr w:type="spellEnd"/>
    </w:p>
    <w:p w:rsidR="00C6025D" w:rsidRDefault="00C6025D" w:rsidP="00C6025D">
      <w:pPr>
        <w:spacing w:line="360" w:lineRule="auto"/>
      </w:pPr>
      <w:r>
        <w:t>DD. Prefeito Municipal</w:t>
      </w:r>
    </w:p>
    <w:p w:rsidR="00613343" w:rsidRDefault="00C6025D">
      <w:r>
        <w:t>Nesta Cidade – RS</w:t>
      </w:r>
      <w:bookmarkStart w:id="0" w:name="_GoBack"/>
      <w:bookmarkEnd w:id="0"/>
    </w:p>
    <w:sectPr w:rsidR="00613343" w:rsidSect="00B43144">
      <w:pgSz w:w="12242" w:h="20163" w:code="5"/>
      <w:pgMar w:top="3969" w:right="1134" w:bottom="3402" w:left="1418"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5D"/>
    <w:rsid w:val="00336BF4"/>
    <w:rsid w:val="0097112A"/>
    <w:rsid w:val="00B43144"/>
    <w:rsid w:val="00BE65E6"/>
    <w:rsid w:val="00C6025D"/>
    <w:rsid w:val="00C8615D"/>
    <w:rsid w:val="00D32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F13AF-6498-4426-9B32-0EABCEF7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5D"/>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C6025D"/>
    <w:pPr>
      <w:keepNext/>
      <w:spacing w:line="480" w:lineRule="auto"/>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025D"/>
    <w:rPr>
      <w:rFonts w:ascii="Times New Roman" w:eastAsia="Times New Roman" w:hAnsi="Times New Roman" w:cs="Times New Roman"/>
      <w:b/>
      <w:sz w:val="24"/>
      <w:szCs w:val="20"/>
      <w:lang w:eastAsia="pt-BR"/>
    </w:rPr>
  </w:style>
  <w:style w:type="paragraph" w:styleId="Corpodetexto">
    <w:name w:val="Body Text"/>
    <w:basedOn w:val="Normal"/>
    <w:link w:val="CorpodetextoChar"/>
    <w:semiHidden/>
    <w:rsid w:val="00C6025D"/>
    <w:pPr>
      <w:spacing w:line="480" w:lineRule="auto"/>
      <w:jc w:val="both"/>
    </w:pPr>
  </w:style>
  <w:style w:type="character" w:customStyle="1" w:styleId="CorpodetextoChar">
    <w:name w:val="Corpo de texto Char"/>
    <w:basedOn w:val="Fontepargpadro"/>
    <w:link w:val="Corpodetexto"/>
    <w:semiHidden/>
    <w:rsid w:val="00C6025D"/>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tas">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733</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 System</dc:creator>
  <cp:keywords/>
  <dc:description/>
  <cp:lastModifiedBy>Mega System</cp:lastModifiedBy>
  <cp:revision>1</cp:revision>
  <dcterms:created xsi:type="dcterms:W3CDTF">2015-10-08T02:57:00Z</dcterms:created>
  <dcterms:modified xsi:type="dcterms:W3CDTF">2015-10-08T02:58:00Z</dcterms:modified>
</cp:coreProperties>
</file>