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4B" w:rsidRDefault="00937A4B" w:rsidP="00937A4B">
      <w:pPr>
        <w:pStyle w:val="Ttulo"/>
      </w:pPr>
      <w:r>
        <w:t>INDICAÇÃO N°001/98</w:t>
      </w:r>
    </w:p>
    <w:p w:rsidR="00937A4B" w:rsidRDefault="00937A4B" w:rsidP="00937A4B">
      <w:pPr>
        <w:spacing w:line="480" w:lineRule="auto"/>
        <w:jc w:val="center"/>
        <w:rPr>
          <w:b/>
          <w:sz w:val="28"/>
        </w:rPr>
      </w:pPr>
    </w:p>
    <w:p w:rsidR="00937A4B" w:rsidRDefault="00937A4B" w:rsidP="00937A4B">
      <w:pPr>
        <w:spacing w:line="480" w:lineRule="auto"/>
        <w:jc w:val="right"/>
        <w:rPr>
          <w:b/>
        </w:rPr>
      </w:pPr>
      <w:r>
        <w:t>Presidente Lucena, 17 de agosto de 1998</w:t>
      </w:r>
    </w:p>
    <w:p w:rsidR="00937A4B" w:rsidRDefault="00937A4B" w:rsidP="00937A4B">
      <w:pPr>
        <w:spacing w:line="480" w:lineRule="auto"/>
        <w:jc w:val="both"/>
      </w:pPr>
    </w:p>
    <w:p w:rsidR="00937A4B" w:rsidRDefault="00937A4B" w:rsidP="00937A4B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937A4B" w:rsidRDefault="00937A4B" w:rsidP="00937A4B">
      <w:pPr>
        <w:spacing w:line="480" w:lineRule="auto"/>
        <w:jc w:val="both"/>
        <w:rPr>
          <w:b/>
        </w:rPr>
      </w:pPr>
    </w:p>
    <w:p w:rsidR="00937A4B" w:rsidRDefault="00937A4B" w:rsidP="00937A4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proteção sobre o poço artesiano, localizado junto a Escola Municipal Governador Roberto Silveira. </w:t>
      </w:r>
    </w:p>
    <w:p w:rsidR="00937A4B" w:rsidRDefault="00937A4B" w:rsidP="00937A4B">
      <w:pPr>
        <w:spacing w:line="480" w:lineRule="auto"/>
        <w:jc w:val="both"/>
        <w:rPr>
          <w:b/>
        </w:rPr>
      </w:pPr>
    </w:p>
    <w:p w:rsidR="00937A4B" w:rsidRDefault="00937A4B" w:rsidP="00937A4B">
      <w:pPr>
        <w:jc w:val="both"/>
      </w:pPr>
      <w:r>
        <w:t>Justificativa:</w:t>
      </w:r>
    </w:p>
    <w:p w:rsidR="00937A4B" w:rsidRDefault="00937A4B" w:rsidP="00937A4B">
      <w:pPr>
        <w:spacing w:line="480" w:lineRule="auto"/>
        <w:jc w:val="both"/>
      </w:pPr>
      <w:r>
        <w:tab/>
      </w:r>
      <w:r>
        <w:tab/>
        <w:t xml:space="preserve">Considerando que parte do cabo que fornece a energia elétrica, necessária para impulsionar a bomba d' água, encontra-se junto ao poço, totalmente desprotegido, há o risco do mesmo ter sua capa danificada, permitindo choques elétricos, e a possibilidade de tragédia. </w:t>
      </w:r>
    </w:p>
    <w:p w:rsidR="00937A4B" w:rsidRDefault="00937A4B" w:rsidP="00937A4B">
      <w:pPr>
        <w:spacing w:line="480" w:lineRule="auto"/>
        <w:jc w:val="both"/>
      </w:pPr>
    </w:p>
    <w:p w:rsidR="00937A4B" w:rsidRDefault="00937A4B" w:rsidP="00937A4B"/>
    <w:p w:rsidR="00937A4B" w:rsidRDefault="00937A4B" w:rsidP="00937A4B"/>
    <w:p w:rsidR="00937A4B" w:rsidRDefault="00937A4B" w:rsidP="00937A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937A4B" w:rsidRDefault="00937A4B" w:rsidP="00937A4B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937A4B" w:rsidRDefault="00937A4B" w:rsidP="00937A4B">
      <w:pPr>
        <w:spacing w:line="360" w:lineRule="auto"/>
        <w:jc w:val="both"/>
      </w:pPr>
    </w:p>
    <w:p w:rsidR="00937A4B" w:rsidRDefault="00937A4B" w:rsidP="00937A4B">
      <w:pPr>
        <w:spacing w:line="360" w:lineRule="auto"/>
        <w:jc w:val="both"/>
      </w:pPr>
    </w:p>
    <w:p w:rsidR="00937A4B" w:rsidRDefault="00937A4B" w:rsidP="00937A4B">
      <w:pPr>
        <w:spacing w:line="360" w:lineRule="auto"/>
        <w:jc w:val="both"/>
      </w:pPr>
    </w:p>
    <w:p w:rsidR="00937A4B" w:rsidRDefault="00937A4B" w:rsidP="00937A4B">
      <w:pPr>
        <w:spacing w:line="360" w:lineRule="auto"/>
        <w:jc w:val="both"/>
      </w:pPr>
    </w:p>
    <w:p w:rsidR="00937A4B" w:rsidRDefault="00937A4B" w:rsidP="00937A4B">
      <w:pPr>
        <w:spacing w:line="360" w:lineRule="auto"/>
        <w:jc w:val="both"/>
      </w:pPr>
      <w:r>
        <w:t xml:space="preserve">Exmo. Sr. </w:t>
      </w:r>
    </w:p>
    <w:p w:rsidR="00937A4B" w:rsidRDefault="00937A4B" w:rsidP="00937A4B">
      <w:pPr>
        <w:spacing w:line="360" w:lineRule="auto"/>
        <w:jc w:val="both"/>
      </w:pPr>
      <w:r>
        <w:t>Roque Danilo Exner</w:t>
      </w:r>
    </w:p>
    <w:p w:rsidR="00937A4B" w:rsidRDefault="00937A4B" w:rsidP="00937A4B">
      <w:pPr>
        <w:spacing w:line="360" w:lineRule="auto"/>
        <w:jc w:val="both"/>
      </w:pPr>
      <w:r>
        <w:t>DD. Prefeito Municipal</w:t>
      </w:r>
    </w:p>
    <w:p w:rsidR="005F78DF" w:rsidRDefault="00937A4B" w:rsidP="00937A4B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4B"/>
    <w:rsid w:val="00054C41"/>
    <w:rsid w:val="005F78DF"/>
    <w:rsid w:val="00937A4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37A4B"/>
    <w:pPr>
      <w:spacing w:line="48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37A4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37A4B"/>
    <w:pPr>
      <w:spacing w:line="48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37A4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2015-10-09T20:05:00Z</dcterms:created>
  <dcterms:modified xsi:type="dcterms:W3CDTF">2015-10-09T20:05:00Z</dcterms:modified>
</cp:coreProperties>
</file>