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91E" w:rsidRDefault="00AB191E" w:rsidP="00AB191E">
      <w:pPr>
        <w:spacing w:line="480" w:lineRule="auto"/>
        <w:jc w:val="center"/>
        <w:rPr>
          <w:b/>
        </w:rPr>
      </w:pPr>
      <w:r>
        <w:rPr>
          <w:b/>
        </w:rPr>
        <w:t>INDICAÇÃO N°009/2001</w:t>
      </w:r>
    </w:p>
    <w:p w:rsidR="00AB191E" w:rsidRDefault="00AB191E" w:rsidP="00AB191E">
      <w:pPr>
        <w:spacing w:line="480" w:lineRule="auto"/>
        <w:jc w:val="center"/>
        <w:rPr>
          <w:b/>
          <w:sz w:val="28"/>
        </w:rPr>
      </w:pPr>
    </w:p>
    <w:p w:rsidR="00AB191E" w:rsidRDefault="00AB191E" w:rsidP="00AB191E">
      <w:pPr>
        <w:spacing w:line="480" w:lineRule="auto"/>
        <w:jc w:val="right"/>
        <w:rPr>
          <w:b/>
        </w:rPr>
      </w:pPr>
      <w:r>
        <w:t xml:space="preserve">Presidente Lucena, 18 de abril de </w:t>
      </w:r>
      <w:proofErr w:type="gramStart"/>
      <w:r>
        <w:t>2001</w:t>
      </w:r>
      <w:proofErr w:type="gramEnd"/>
    </w:p>
    <w:p w:rsidR="00AB191E" w:rsidRDefault="00AB191E" w:rsidP="00AB191E">
      <w:pPr>
        <w:spacing w:line="480" w:lineRule="auto"/>
        <w:jc w:val="both"/>
      </w:pPr>
    </w:p>
    <w:p w:rsidR="00AB191E" w:rsidRDefault="00AB191E" w:rsidP="00AB191E">
      <w:pPr>
        <w:spacing w:line="480" w:lineRule="auto"/>
        <w:jc w:val="both"/>
        <w:rPr>
          <w:b/>
        </w:rPr>
      </w:pPr>
      <w:r>
        <w:t xml:space="preserve">Proponente: Vereador: </w:t>
      </w:r>
      <w:r>
        <w:rPr>
          <w:b/>
        </w:rPr>
        <w:t>Dário José Kuhn</w:t>
      </w:r>
    </w:p>
    <w:p w:rsidR="00AB191E" w:rsidRDefault="00AB191E" w:rsidP="00AB191E">
      <w:pPr>
        <w:spacing w:line="480" w:lineRule="auto"/>
        <w:jc w:val="both"/>
        <w:rPr>
          <w:b/>
        </w:rPr>
      </w:pPr>
    </w:p>
    <w:p w:rsidR="00AB191E" w:rsidRDefault="00AB191E" w:rsidP="00AB191E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de melhorias na Estrada dos Fazendeiros e na Rua do Balneário. </w:t>
      </w:r>
    </w:p>
    <w:p w:rsidR="00AB191E" w:rsidRDefault="00AB191E" w:rsidP="00AB191E">
      <w:pPr>
        <w:spacing w:line="480" w:lineRule="auto"/>
        <w:jc w:val="both"/>
        <w:rPr>
          <w:b/>
        </w:rPr>
      </w:pPr>
    </w:p>
    <w:p w:rsidR="00AB191E" w:rsidRDefault="00AB191E" w:rsidP="00AB191E">
      <w:pPr>
        <w:jc w:val="both"/>
      </w:pPr>
      <w:r>
        <w:t>Justificativa:</w:t>
      </w:r>
    </w:p>
    <w:p w:rsidR="00AB191E" w:rsidRDefault="00AB191E" w:rsidP="00AB191E">
      <w:pPr>
        <w:spacing w:line="480" w:lineRule="auto"/>
        <w:jc w:val="both"/>
      </w:pPr>
      <w:r>
        <w:tab/>
      </w:r>
      <w:r>
        <w:tab/>
        <w:t xml:space="preserve">Justifica-se a indicação considerando que as referidas vias estão repletas de buracos, fato que dificulta o trânsito de veículos. Ainda há de se destacar que a vegetação alta, nas laterais das vias, diminui a visibilidade dos motoristas, aumentando o risco de acidentes. </w:t>
      </w:r>
    </w:p>
    <w:p w:rsidR="00AB191E" w:rsidRDefault="00AB191E" w:rsidP="00AB191E">
      <w:pPr>
        <w:spacing w:line="480" w:lineRule="auto"/>
        <w:jc w:val="both"/>
      </w:pPr>
    </w:p>
    <w:p w:rsidR="00AB191E" w:rsidRDefault="00AB191E" w:rsidP="00AB191E"/>
    <w:p w:rsidR="00AB191E" w:rsidRDefault="00AB191E" w:rsidP="00AB191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Dário José Kuhn</w:t>
      </w:r>
    </w:p>
    <w:p w:rsidR="00AB191E" w:rsidRDefault="00AB191E" w:rsidP="00AB191E">
      <w:pPr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:rsidR="00AB191E" w:rsidRDefault="00AB191E" w:rsidP="00AB191E">
      <w:pPr>
        <w:jc w:val="both"/>
      </w:pPr>
    </w:p>
    <w:p w:rsidR="00AB191E" w:rsidRDefault="00AB191E" w:rsidP="00AB191E">
      <w:pPr>
        <w:jc w:val="both"/>
      </w:pPr>
    </w:p>
    <w:p w:rsidR="00AB191E" w:rsidRDefault="00AB191E" w:rsidP="00AB191E">
      <w:pPr>
        <w:jc w:val="both"/>
      </w:pPr>
    </w:p>
    <w:p w:rsidR="00AB191E" w:rsidRDefault="00AB191E" w:rsidP="00AB191E">
      <w:pPr>
        <w:jc w:val="both"/>
      </w:pPr>
    </w:p>
    <w:p w:rsidR="00AB191E" w:rsidRDefault="00AB191E" w:rsidP="00AB191E">
      <w:pPr>
        <w:spacing w:line="360" w:lineRule="auto"/>
        <w:jc w:val="both"/>
      </w:pPr>
    </w:p>
    <w:p w:rsidR="00AB191E" w:rsidRDefault="00AB191E" w:rsidP="00AB191E">
      <w:pPr>
        <w:jc w:val="both"/>
      </w:pPr>
    </w:p>
    <w:p w:rsidR="00AB191E" w:rsidRDefault="00AB191E" w:rsidP="00AB191E">
      <w:pPr>
        <w:spacing w:line="360" w:lineRule="auto"/>
        <w:jc w:val="both"/>
      </w:pPr>
      <w:bookmarkStart w:id="0" w:name="_GoBack"/>
      <w:bookmarkEnd w:id="0"/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AB191E" w:rsidRDefault="00AB191E" w:rsidP="00AB191E">
      <w:pPr>
        <w:spacing w:line="360" w:lineRule="auto"/>
        <w:jc w:val="both"/>
      </w:pPr>
      <w:r>
        <w:t>João Gilberto Stoffel</w:t>
      </w:r>
    </w:p>
    <w:p w:rsidR="00AB191E" w:rsidRDefault="00AB191E" w:rsidP="00AB191E">
      <w:pPr>
        <w:spacing w:line="360" w:lineRule="auto"/>
        <w:jc w:val="both"/>
      </w:pPr>
      <w:r>
        <w:t>DD. Prefeito Municipal</w:t>
      </w:r>
    </w:p>
    <w:p w:rsidR="00AB191E" w:rsidRDefault="00AB191E" w:rsidP="00AB191E">
      <w:r>
        <w:t>Nesta Cidade –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1E"/>
    <w:rsid w:val="00054C41"/>
    <w:rsid w:val="005F78DF"/>
    <w:rsid w:val="00AB191E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9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9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522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2015-10-09T20:15:00Z</dcterms:created>
  <dcterms:modified xsi:type="dcterms:W3CDTF">2015-10-09T20:16:00Z</dcterms:modified>
</cp:coreProperties>
</file>