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7D" w:rsidRDefault="00475C7D" w:rsidP="00475C7D">
      <w:pPr>
        <w:spacing w:line="480" w:lineRule="auto"/>
        <w:jc w:val="center"/>
        <w:rPr>
          <w:b/>
        </w:rPr>
      </w:pPr>
      <w:r>
        <w:rPr>
          <w:b/>
        </w:rPr>
        <w:t>INDICAÇÃO N°002/2000</w:t>
      </w:r>
    </w:p>
    <w:p w:rsidR="00475C7D" w:rsidRDefault="00475C7D" w:rsidP="00475C7D">
      <w:pPr>
        <w:spacing w:line="480" w:lineRule="auto"/>
        <w:jc w:val="center"/>
        <w:rPr>
          <w:b/>
        </w:rPr>
      </w:pPr>
    </w:p>
    <w:p w:rsidR="00475C7D" w:rsidRDefault="00475C7D" w:rsidP="00475C7D">
      <w:pPr>
        <w:spacing w:line="480" w:lineRule="auto"/>
        <w:jc w:val="right"/>
      </w:pPr>
      <w:r>
        <w:t xml:space="preserve">Presidente Lucena, 28 de junho de </w:t>
      </w:r>
      <w:proofErr w:type="gramStart"/>
      <w:r>
        <w:t>2000</w:t>
      </w:r>
      <w:proofErr w:type="gramEnd"/>
    </w:p>
    <w:p w:rsidR="00475C7D" w:rsidRDefault="00475C7D" w:rsidP="00475C7D">
      <w:pPr>
        <w:spacing w:line="480" w:lineRule="auto"/>
        <w:jc w:val="right"/>
        <w:rPr>
          <w:b/>
        </w:rPr>
      </w:pPr>
    </w:p>
    <w:p w:rsidR="00475C7D" w:rsidRDefault="00475C7D" w:rsidP="00475C7D">
      <w:pPr>
        <w:spacing w:line="360" w:lineRule="auto"/>
        <w:jc w:val="both"/>
      </w:pPr>
      <w:r>
        <w:t>Vereadora:</w:t>
      </w:r>
    </w:p>
    <w:p w:rsidR="00475C7D" w:rsidRDefault="00475C7D" w:rsidP="00475C7D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475C7D" w:rsidRDefault="00475C7D" w:rsidP="00475C7D">
      <w:pPr>
        <w:spacing w:line="480" w:lineRule="auto"/>
        <w:jc w:val="both"/>
        <w:rPr>
          <w:b/>
        </w:rPr>
      </w:pPr>
    </w:p>
    <w:p w:rsidR="00475C7D" w:rsidRDefault="00475C7D" w:rsidP="00475C7D">
      <w:pPr>
        <w:spacing w:line="360" w:lineRule="auto"/>
        <w:jc w:val="both"/>
      </w:pPr>
      <w:r>
        <w:t xml:space="preserve">Objeto: </w:t>
      </w:r>
    </w:p>
    <w:p w:rsidR="00475C7D" w:rsidRDefault="00475C7D" w:rsidP="00475C7D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instalação de luminária da rede de iluminação pública, junto a Rua Sobradinho, no local compreendido entre as residências dos munícipes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Metz e Marino Arnold. </w:t>
      </w:r>
    </w:p>
    <w:p w:rsidR="00475C7D" w:rsidRDefault="00475C7D" w:rsidP="00475C7D">
      <w:pPr>
        <w:spacing w:line="480" w:lineRule="auto"/>
        <w:jc w:val="both"/>
        <w:rPr>
          <w:b/>
        </w:rPr>
      </w:pPr>
    </w:p>
    <w:p w:rsidR="00475C7D" w:rsidRDefault="00475C7D" w:rsidP="00475C7D">
      <w:pPr>
        <w:spacing w:line="480" w:lineRule="auto"/>
        <w:jc w:val="both"/>
      </w:pPr>
      <w:r>
        <w:t>Justificativa:</w:t>
      </w:r>
    </w:p>
    <w:p w:rsidR="00475C7D" w:rsidRDefault="00475C7D" w:rsidP="00475C7D">
      <w:pPr>
        <w:spacing w:line="480" w:lineRule="auto"/>
        <w:jc w:val="both"/>
      </w:pPr>
      <w:r>
        <w:tab/>
      </w:r>
      <w:r>
        <w:tab/>
        <w:t xml:space="preserve">Justifica-se a indicação, considerando que não há luminária no local e a importância da iluminação pública para a segurança da </w:t>
      </w:r>
      <w:proofErr w:type="gramStart"/>
      <w:r>
        <w:t>população</w:t>
      </w:r>
      <w:proofErr w:type="gramEnd"/>
      <w:r>
        <w:t xml:space="preserve"> </w:t>
      </w:r>
    </w:p>
    <w:p w:rsidR="00475C7D" w:rsidRDefault="00475C7D" w:rsidP="00475C7D">
      <w:pPr>
        <w:spacing w:line="480" w:lineRule="auto"/>
        <w:jc w:val="both"/>
      </w:pPr>
    </w:p>
    <w:p w:rsidR="00475C7D" w:rsidRDefault="00475C7D" w:rsidP="00475C7D"/>
    <w:p w:rsidR="00475C7D" w:rsidRDefault="00475C7D" w:rsidP="00475C7D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475C7D" w:rsidRDefault="00475C7D" w:rsidP="00475C7D">
      <w:r>
        <w:t xml:space="preserve">                                                                                                                      Vereadora</w:t>
      </w:r>
    </w:p>
    <w:p w:rsidR="00475C7D" w:rsidRDefault="00475C7D" w:rsidP="00475C7D">
      <w:pPr>
        <w:spacing w:line="360" w:lineRule="auto"/>
      </w:pPr>
    </w:p>
    <w:p w:rsidR="00475C7D" w:rsidRDefault="00475C7D" w:rsidP="00475C7D">
      <w:pPr>
        <w:spacing w:line="360" w:lineRule="auto"/>
      </w:pPr>
      <w:bookmarkStart w:id="0" w:name="_GoBack"/>
      <w:bookmarkEnd w:id="0"/>
    </w:p>
    <w:p w:rsidR="00475C7D" w:rsidRDefault="00475C7D" w:rsidP="00475C7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475C7D" w:rsidRDefault="00475C7D" w:rsidP="00475C7D">
      <w:pPr>
        <w:spacing w:line="360" w:lineRule="auto"/>
      </w:pPr>
      <w:r>
        <w:t>Roque Danilo Exner</w:t>
      </w:r>
    </w:p>
    <w:p w:rsidR="00475C7D" w:rsidRDefault="00475C7D" w:rsidP="00475C7D">
      <w:pPr>
        <w:spacing w:line="360" w:lineRule="auto"/>
      </w:pPr>
      <w:r>
        <w:t>DD. Prefeito Municipal</w:t>
      </w:r>
    </w:p>
    <w:p w:rsidR="00475C7D" w:rsidRDefault="00475C7D" w:rsidP="00475C7D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7D"/>
    <w:rsid w:val="00054C41"/>
    <w:rsid w:val="00475C7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2015-10-09T16:31:00Z</dcterms:created>
  <dcterms:modified xsi:type="dcterms:W3CDTF">2015-10-09T16:31:00Z</dcterms:modified>
</cp:coreProperties>
</file>