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8364"/>
      </w:tblGrid>
      <w:tr w:rsidR="001B55F0" w:rsidTr="00B76329">
        <w:trPr>
          <w:cantSplit/>
          <w:trHeight w:hRule="exact" w:val="266"/>
        </w:trPr>
        <w:tc>
          <w:tcPr>
            <w:tcW w:w="1701" w:type="dxa"/>
            <w:vMerge w:val="restart"/>
            <w:hideMark/>
          </w:tcPr>
          <w:p w:rsidR="001B55F0" w:rsidRDefault="001B55F0" w:rsidP="00B76329">
            <w:pPr>
              <w:spacing w:after="24" w:line="276" w:lineRule="auto"/>
              <w:ind w:right="535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935990" cy="1068705"/>
                  <wp:effectExtent l="0" t="0" r="0" b="0"/>
                  <wp:wrapSquare wrapText="bothSides"/>
                  <wp:docPr id="8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106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64" w:type="dxa"/>
            <w:vMerge w:val="restart"/>
            <w:hideMark/>
          </w:tcPr>
          <w:p w:rsidR="001B55F0" w:rsidRDefault="001B55F0" w:rsidP="00B76329">
            <w:pPr>
              <w:pStyle w:val="Style1"/>
              <w:kinsoku w:val="0"/>
              <w:autoSpaceDE/>
              <w:adjustRightInd/>
              <w:spacing w:before="108" w:line="276" w:lineRule="auto"/>
              <w:ind w:right="5"/>
              <w:jc w:val="center"/>
              <w:rPr>
                <w:rStyle w:val="CharacterStyle2"/>
                <w:b/>
                <w:bCs/>
                <w:spacing w:val="-3"/>
                <w:w w:val="80"/>
                <w:sz w:val="57"/>
                <w:szCs w:val="57"/>
              </w:rPr>
            </w:pPr>
            <w:r>
              <w:rPr>
                <w:rStyle w:val="CharacterStyle2"/>
                <w:b/>
                <w:bCs/>
                <w:spacing w:val="-3"/>
                <w:w w:val="80"/>
                <w:sz w:val="57"/>
                <w:szCs w:val="57"/>
              </w:rPr>
              <w:t>Prefeitura Municipal de Presidente Lucena</w:t>
            </w:r>
          </w:p>
          <w:p w:rsidR="001B55F0" w:rsidRDefault="001B55F0" w:rsidP="00B76329">
            <w:pPr>
              <w:pStyle w:val="Style1"/>
              <w:kinsoku w:val="0"/>
              <w:autoSpaceDE/>
              <w:adjustRightInd/>
              <w:spacing w:before="144" w:line="216" w:lineRule="auto"/>
              <w:jc w:val="center"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  <w:r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  <w:t>Estado do Rio Grande do Sul</w:t>
            </w:r>
          </w:p>
        </w:tc>
      </w:tr>
      <w:tr w:rsidR="001B55F0" w:rsidTr="00B76329">
        <w:trPr>
          <w:cantSplit/>
          <w:trHeight w:hRule="exact" w:val="503"/>
        </w:trPr>
        <w:tc>
          <w:tcPr>
            <w:tcW w:w="1701" w:type="dxa"/>
            <w:vMerge/>
            <w:vAlign w:val="center"/>
            <w:hideMark/>
          </w:tcPr>
          <w:p w:rsidR="001B55F0" w:rsidRDefault="001B55F0" w:rsidP="00B76329">
            <w:pPr>
              <w:widowControl/>
              <w:kinsoku/>
            </w:pPr>
          </w:p>
        </w:tc>
        <w:tc>
          <w:tcPr>
            <w:tcW w:w="8364" w:type="dxa"/>
            <w:vMerge/>
            <w:vAlign w:val="center"/>
            <w:hideMark/>
          </w:tcPr>
          <w:p w:rsidR="001B55F0" w:rsidRDefault="001B55F0" w:rsidP="00B76329">
            <w:pPr>
              <w:widowControl/>
              <w:kinsoku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  <w:tr w:rsidR="001B55F0" w:rsidTr="00B76329">
        <w:trPr>
          <w:cantSplit/>
          <w:trHeight w:hRule="exact" w:val="983"/>
        </w:trPr>
        <w:tc>
          <w:tcPr>
            <w:tcW w:w="1701" w:type="dxa"/>
            <w:vMerge/>
            <w:vAlign w:val="center"/>
            <w:hideMark/>
          </w:tcPr>
          <w:p w:rsidR="001B55F0" w:rsidRDefault="001B55F0" w:rsidP="00B76329">
            <w:pPr>
              <w:widowControl/>
              <w:kinsoku/>
            </w:pPr>
          </w:p>
        </w:tc>
        <w:tc>
          <w:tcPr>
            <w:tcW w:w="8364" w:type="dxa"/>
            <w:vMerge/>
            <w:vAlign w:val="center"/>
            <w:hideMark/>
          </w:tcPr>
          <w:p w:rsidR="001B55F0" w:rsidRDefault="001B55F0" w:rsidP="00B76329">
            <w:pPr>
              <w:widowControl/>
              <w:kinsoku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</w:tbl>
    <w:p w:rsidR="001B55F0" w:rsidRDefault="001B55F0" w:rsidP="001B55F0">
      <w:pPr>
        <w:pStyle w:val="Style1"/>
        <w:kinsoku w:val="0"/>
        <w:autoSpaceDE/>
        <w:autoSpaceDN/>
        <w:adjustRightInd/>
        <w:jc w:val="both"/>
        <w:rPr>
          <w:rStyle w:val="CharacterStyle1"/>
          <w:bCs/>
          <w:sz w:val="24"/>
          <w:szCs w:val="24"/>
        </w:rPr>
      </w:pPr>
    </w:p>
    <w:p w:rsidR="001B55F0" w:rsidRDefault="001B55F0" w:rsidP="001B55F0">
      <w:pPr>
        <w:pStyle w:val="Style1"/>
        <w:kinsoku w:val="0"/>
        <w:autoSpaceDE/>
        <w:autoSpaceDN/>
        <w:adjustRightInd/>
        <w:jc w:val="both"/>
        <w:rPr>
          <w:rStyle w:val="CharacterStyle1"/>
          <w:bCs/>
          <w:sz w:val="24"/>
          <w:szCs w:val="24"/>
        </w:rPr>
      </w:pPr>
    </w:p>
    <w:p w:rsidR="001B55F0" w:rsidRDefault="001B55F0" w:rsidP="001B55F0">
      <w:pPr>
        <w:pStyle w:val="Style1"/>
        <w:kinsoku w:val="0"/>
        <w:autoSpaceDE/>
        <w:autoSpaceDN/>
        <w:adjustRightInd/>
        <w:jc w:val="both"/>
        <w:rPr>
          <w:rStyle w:val="CharacterStyle1"/>
          <w:bCs/>
          <w:sz w:val="24"/>
          <w:szCs w:val="24"/>
        </w:rPr>
      </w:pPr>
    </w:p>
    <w:p w:rsidR="00000000" w:rsidRDefault="00A24FD1" w:rsidP="001B55F0">
      <w:pPr>
        <w:pStyle w:val="Style1"/>
        <w:kinsoku w:val="0"/>
        <w:autoSpaceDE/>
        <w:autoSpaceDN/>
        <w:adjustRightInd/>
        <w:jc w:val="right"/>
        <w:rPr>
          <w:rStyle w:val="CharacterStyle1"/>
          <w:bCs/>
          <w:sz w:val="24"/>
          <w:szCs w:val="24"/>
        </w:rPr>
      </w:pPr>
      <w:r w:rsidRPr="001B55F0">
        <w:rPr>
          <w:rStyle w:val="CharacterStyle1"/>
          <w:bCs/>
          <w:sz w:val="24"/>
          <w:szCs w:val="24"/>
        </w:rPr>
        <w:t>Presidente Lucena, 18 de novembro de 2009.</w:t>
      </w:r>
    </w:p>
    <w:p w:rsidR="001B55F0" w:rsidRDefault="001B55F0" w:rsidP="001B55F0">
      <w:pPr>
        <w:pStyle w:val="Style1"/>
        <w:kinsoku w:val="0"/>
        <w:autoSpaceDE/>
        <w:autoSpaceDN/>
        <w:adjustRightInd/>
        <w:jc w:val="right"/>
        <w:rPr>
          <w:rStyle w:val="CharacterStyle1"/>
          <w:bCs/>
          <w:sz w:val="24"/>
          <w:szCs w:val="24"/>
        </w:rPr>
      </w:pPr>
    </w:p>
    <w:p w:rsidR="001B55F0" w:rsidRPr="001B55F0" w:rsidRDefault="001B55F0" w:rsidP="001B55F0">
      <w:pPr>
        <w:pStyle w:val="Style1"/>
        <w:kinsoku w:val="0"/>
        <w:autoSpaceDE/>
        <w:autoSpaceDN/>
        <w:adjustRightInd/>
        <w:jc w:val="right"/>
        <w:rPr>
          <w:rStyle w:val="CharacterStyle1"/>
          <w:bCs/>
          <w:sz w:val="24"/>
          <w:szCs w:val="24"/>
        </w:rPr>
      </w:pPr>
    </w:p>
    <w:p w:rsidR="00000000" w:rsidRPr="001B55F0" w:rsidRDefault="00A24FD1" w:rsidP="001B55F0">
      <w:pPr>
        <w:pStyle w:val="Style1"/>
        <w:kinsoku w:val="0"/>
        <w:autoSpaceDE/>
        <w:autoSpaceDN/>
        <w:adjustRightInd/>
        <w:ind w:firstLine="1134"/>
        <w:jc w:val="both"/>
        <w:rPr>
          <w:rStyle w:val="CharacterStyle1"/>
          <w:b/>
          <w:bCs/>
          <w:sz w:val="24"/>
          <w:szCs w:val="24"/>
        </w:rPr>
      </w:pPr>
      <w:r w:rsidRPr="001B55F0">
        <w:rPr>
          <w:rStyle w:val="CharacterStyle1"/>
          <w:b/>
          <w:bCs/>
          <w:sz w:val="24"/>
          <w:szCs w:val="24"/>
        </w:rPr>
        <w:t>Of.Cam n° 071/GAB/2009.</w:t>
      </w:r>
    </w:p>
    <w:p w:rsidR="00000000" w:rsidRDefault="00A24FD1" w:rsidP="001B55F0">
      <w:pPr>
        <w:pStyle w:val="Style1"/>
        <w:kinsoku w:val="0"/>
        <w:autoSpaceDE/>
        <w:autoSpaceDN/>
        <w:adjustRightInd/>
        <w:spacing w:line="268" w:lineRule="auto"/>
        <w:ind w:firstLine="1134"/>
        <w:jc w:val="both"/>
        <w:rPr>
          <w:rStyle w:val="CharacterStyle1"/>
          <w:bCs/>
          <w:sz w:val="24"/>
          <w:szCs w:val="24"/>
        </w:rPr>
      </w:pPr>
      <w:r w:rsidRPr="001B55F0">
        <w:rPr>
          <w:rStyle w:val="CharacterStyle1"/>
          <w:b/>
          <w:bCs/>
          <w:sz w:val="24"/>
          <w:szCs w:val="24"/>
        </w:rPr>
        <w:t>ASSUNTO:</w:t>
      </w:r>
      <w:r w:rsidRPr="001B55F0">
        <w:rPr>
          <w:rStyle w:val="CharacterStyle1"/>
          <w:bCs/>
          <w:sz w:val="24"/>
          <w:szCs w:val="24"/>
        </w:rPr>
        <w:t xml:space="preserve"> Projeto de Lei n° 055/2009 e informações</w:t>
      </w:r>
    </w:p>
    <w:p w:rsidR="001B55F0" w:rsidRDefault="001B55F0" w:rsidP="001B55F0">
      <w:pPr>
        <w:pStyle w:val="Style1"/>
        <w:kinsoku w:val="0"/>
        <w:autoSpaceDE/>
        <w:autoSpaceDN/>
        <w:adjustRightInd/>
        <w:spacing w:line="268" w:lineRule="auto"/>
        <w:ind w:firstLine="1134"/>
        <w:jc w:val="both"/>
        <w:rPr>
          <w:rStyle w:val="CharacterStyle1"/>
          <w:bCs/>
          <w:sz w:val="24"/>
          <w:szCs w:val="24"/>
        </w:rPr>
      </w:pPr>
    </w:p>
    <w:p w:rsidR="001B55F0" w:rsidRPr="001B55F0" w:rsidRDefault="001B55F0" w:rsidP="001B55F0">
      <w:pPr>
        <w:pStyle w:val="Style1"/>
        <w:kinsoku w:val="0"/>
        <w:autoSpaceDE/>
        <w:autoSpaceDN/>
        <w:adjustRightInd/>
        <w:spacing w:line="268" w:lineRule="auto"/>
        <w:ind w:firstLine="1134"/>
        <w:jc w:val="both"/>
        <w:rPr>
          <w:rStyle w:val="CharacterStyle1"/>
          <w:bCs/>
          <w:sz w:val="24"/>
          <w:szCs w:val="24"/>
        </w:rPr>
      </w:pPr>
    </w:p>
    <w:p w:rsidR="00000000" w:rsidRDefault="00A24FD1" w:rsidP="001B55F0">
      <w:pPr>
        <w:pStyle w:val="Style1"/>
        <w:kinsoku w:val="0"/>
        <w:autoSpaceDE/>
        <w:autoSpaceDN/>
        <w:adjustRightInd/>
        <w:ind w:firstLine="1134"/>
        <w:jc w:val="both"/>
        <w:rPr>
          <w:rStyle w:val="CharacterStyle1"/>
          <w:bCs/>
          <w:sz w:val="24"/>
          <w:szCs w:val="24"/>
        </w:rPr>
      </w:pPr>
      <w:r w:rsidRPr="001B55F0">
        <w:rPr>
          <w:rStyle w:val="CharacterStyle1"/>
          <w:bCs/>
          <w:sz w:val="24"/>
          <w:szCs w:val="24"/>
        </w:rPr>
        <w:t>Senhora Presidente</w:t>
      </w:r>
    </w:p>
    <w:p w:rsidR="001B55F0" w:rsidRDefault="001B55F0" w:rsidP="001B55F0">
      <w:pPr>
        <w:pStyle w:val="Style1"/>
        <w:kinsoku w:val="0"/>
        <w:autoSpaceDE/>
        <w:autoSpaceDN/>
        <w:adjustRightInd/>
        <w:ind w:firstLine="1134"/>
        <w:jc w:val="both"/>
        <w:rPr>
          <w:rStyle w:val="CharacterStyle1"/>
          <w:bCs/>
          <w:sz w:val="24"/>
          <w:szCs w:val="24"/>
        </w:rPr>
      </w:pPr>
    </w:p>
    <w:p w:rsidR="001B55F0" w:rsidRPr="001B55F0" w:rsidRDefault="001B55F0" w:rsidP="001B55F0">
      <w:pPr>
        <w:pStyle w:val="Style1"/>
        <w:kinsoku w:val="0"/>
        <w:autoSpaceDE/>
        <w:autoSpaceDN/>
        <w:adjustRightInd/>
        <w:ind w:firstLine="1134"/>
        <w:jc w:val="both"/>
        <w:rPr>
          <w:rStyle w:val="CharacterStyle1"/>
          <w:bCs/>
          <w:sz w:val="24"/>
          <w:szCs w:val="24"/>
        </w:rPr>
      </w:pPr>
    </w:p>
    <w:p w:rsidR="00000000" w:rsidRPr="001B55F0" w:rsidRDefault="00A24FD1" w:rsidP="001B55F0">
      <w:pPr>
        <w:pStyle w:val="Style1"/>
        <w:kinsoku w:val="0"/>
        <w:autoSpaceDE/>
        <w:autoSpaceDN/>
        <w:adjustRightInd/>
        <w:ind w:firstLine="1134"/>
        <w:jc w:val="both"/>
        <w:rPr>
          <w:rStyle w:val="CharacterStyle1"/>
          <w:bCs/>
          <w:sz w:val="24"/>
          <w:szCs w:val="24"/>
        </w:rPr>
      </w:pPr>
      <w:r w:rsidRPr="001B55F0">
        <w:rPr>
          <w:rStyle w:val="CharacterStyle1"/>
          <w:bCs/>
          <w:sz w:val="24"/>
          <w:szCs w:val="24"/>
        </w:rPr>
        <w:t>Ao cumprimentá</w:t>
      </w:r>
      <w:r w:rsidRPr="001B55F0">
        <w:rPr>
          <w:rStyle w:val="CharacterStyle1"/>
          <w:bCs/>
          <w:sz w:val="24"/>
          <w:szCs w:val="24"/>
        </w:rPr>
        <w:t xml:space="preserve">-la cordialmente, vimos, por meio deste, encaminhar o </w:t>
      </w:r>
      <w:r w:rsidRPr="001B55F0">
        <w:rPr>
          <w:rStyle w:val="CharacterStyle1"/>
          <w:b/>
          <w:bCs/>
          <w:sz w:val="24"/>
          <w:szCs w:val="24"/>
        </w:rPr>
        <w:t>Projeto de Lei N° 055/2009</w:t>
      </w:r>
      <w:r w:rsidRPr="001B55F0">
        <w:rPr>
          <w:rStyle w:val="CharacterStyle1"/>
          <w:bCs/>
          <w:sz w:val="24"/>
          <w:szCs w:val="24"/>
        </w:rPr>
        <w:t xml:space="preserve">, que </w:t>
      </w:r>
      <w:r w:rsidRPr="001B55F0">
        <w:rPr>
          <w:rStyle w:val="CharacterStyle1"/>
          <w:i/>
          <w:iCs/>
          <w:sz w:val="24"/>
          <w:szCs w:val="24"/>
          <w:u w:val="single"/>
        </w:rPr>
        <w:t xml:space="preserve">"Autoriza o poder executivo a abrir crédito adicional </w:t>
      </w:r>
      <w:r w:rsidRPr="001B55F0">
        <w:rPr>
          <w:rStyle w:val="CharacterStyle1"/>
          <w:i/>
          <w:iCs/>
          <w:sz w:val="24"/>
          <w:szCs w:val="24"/>
          <w:u w:val="single"/>
        </w:rPr>
        <w:t>especial e dá outras providências"</w:t>
      </w:r>
      <w:r w:rsidRPr="001B55F0">
        <w:rPr>
          <w:rStyle w:val="CharacterStyle1"/>
          <w:bCs/>
          <w:sz w:val="24"/>
          <w:szCs w:val="24"/>
        </w:rPr>
        <w:t xml:space="preserve"> para apreciação e votação.</w:t>
      </w:r>
    </w:p>
    <w:p w:rsidR="00000000" w:rsidRPr="001B55F0" w:rsidRDefault="00A24FD1" w:rsidP="001B55F0">
      <w:pPr>
        <w:pStyle w:val="Style1"/>
        <w:kinsoku w:val="0"/>
        <w:autoSpaceDE/>
        <w:autoSpaceDN/>
        <w:adjustRightInd/>
        <w:ind w:firstLine="1134"/>
        <w:jc w:val="both"/>
        <w:rPr>
          <w:rStyle w:val="CharacterStyle1"/>
          <w:bCs/>
          <w:sz w:val="24"/>
          <w:szCs w:val="24"/>
        </w:rPr>
      </w:pPr>
      <w:r w:rsidRPr="001B55F0">
        <w:rPr>
          <w:rStyle w:val="CharacterStyle1"/>
          <w:bCs/>
          <w:sz w:val="24"/>
          <w:szCs w:val="24"/>
        </w:rPr>
        <w:t xml:space="preserve">Aproveitamos a oportunidade para responder ao </w:t>
      </w:r>
      <w:r w:rsidRPr="001B55F0">
        <w:rPr>
          <w:rStyle w:val="CharacterStyle1"/>
          <w:b/>
          <w:bCs/>
          <w:sz w:val="24"/>
          <w:szCs w:val="24"/>
        </w:rPr>
        <w:t>Pedido d</w:t>
      </w:r>
      <w:r w:rsidRPr="001B55F0">
        <w:rPr>
          <w:rStyle w:val="CharacterStyle1"/>
          <w:b/>
          <w:bCs/>
          <w:sz w:val="24"/>
          <w:szCs w:val="24"/>
        </w:rPr>
        <w:t xml:space="preserve">e Informação </w:t>
      </w:r>
      <w:r w:rsidRPr="001B55F0">
        <w:rPr>
          <w:rStyle w:val="CharacterStyle1"/>
          <w:b/>
          <w:bCs/>
          <w:sz w:val="24"/>
          <w:szCs w:val="24"/>
        </w:rPr>
        <w:t>n° 010/2009</w:t>
      </w:r>
      <w:r w:rsidRPr="001B55F0">
        <w:rPr>
          <w:rStyle w:val="CharacterStyle1"/>
          <w:bCs/>
          <w:sz w:val="24"/>
          <w:szCs w:val="24"/>
        </w:rPr>
        <w:t xml:space="preserve">, datado de 06/10/09, de autoria da Vereadora Denise Raquel Vogel </w:t>
      </w:r>
      <w:r w:rsidRPr="001B55F0">
        <w:rPr>
          <w:rStyle w:val="CharacterStyle1"/>
          <w:bCs/>
          <w:sz w:val="24"/>
          <w:szCs w:val="24"/>
        </w:rPr>
        <w:t xml:space="preserve">Staudt, informando que a nominata dos ocupantes de cargos em comissão, bem </w:t>
      </w:r>
      <w:r w:rsidRPr="001B55F0">
        <w:rPr>
          <w:rStyle w:val="CharacterStyle1"/>
          <w:bCs/>
          <w:sz w:val="24"/>
          <w:szCs w:val="24"/>
        </w:rPr>
        <w:t xml:space="preserve">como a função que desempenham, poderá ser analisada e conferida pessoalmente </w:t>
      </w:r>
      <w:r w:rsidRPr="001B55F0">
        <w:rPr>
          <w:rStyle w:val="CharacterStyle1"/>
          <w:bCs/>
          <w:sz w:val="24"/>
          <w:szCs w:val="24"/>
        </w:rPr>
        <w:t xml:space="preserve">pelos nobres Edis junto a Secretaria de Administração, mediante agendamento com </w:t>
      </w:r>
      <w:r w:rsidRPr="001B55F0">
        <w:rPr>
          <w:rStyle w:val="CharacterStyle1"/>
          <w:bCs/>
          <w:sz w:val="24"/>
          <w:szCs w:val="24"/>
        </w:rPr>
        <w:t xml:space="preserve">o Secretário da pasta. Em resposta ao </w:t>
      </w:r>
      <w:r w:rsidRPr="001B55F0">
        <w:rPr>
          <w:rStyle w:val="CharacterStyle1"/>
          <w:b/>
          <w:bCs/>
          <w:sz w:val="24"/>
          <w:szCs w:val="24"/>
        </w:rPr>
        <w:t>Pedido de Informação n° 004/2009</w:t>
      </w:r>
      <w:bookmarkStart w:id="0" w:name="_GoBack"/>
      <w:bookmarkEnd w:id="0"/>
      <w:r w:rsidRPr="001B55F0">
        <w:rPr>
          <w:rStyle w:val="CharacterStyle1"/>
          <w:b/>
          <w:bCs/>
          <w:sz w:val="24"/>
          <w:szCs w:val="24"/>
        </w:rPr>
        <w:t>,</w:t>
      </w:r>
      <w:r w:rsidRPr="001B55F0">
        <w:rPr>
          <w:rStyle w:val="CharacterStyle1"/>
          <w:bCs/>
          <w:sz w:val="24"/>
          <w:szCs w:val="24"/>
        </w:rPr>
        <w:t xml:space="preserve"> datado </w:t>
      </w:r>
      <w:r w:rsidRPr="001B55F0">
        <w:rPr>
          <w:rStyle w:val="CharacterStyle1"/>
          <w:bCs/>
          <w:sz w:val="24"/>
          <w:szCs w:val="24"/>
        </w:rPr>
        <w:t xml:space="preserve">de 03/11/09, de autoria da Vereadora Marlene Koepsel Backes, informamos que o </w:t>
      </w:r>
      <w:r w:rsidRPr="001B55F0">
        <w:rPr>
          <w:rStyle w:val="CharacterStyle1"/>
          <w:bCs/>
          <w:sz w:val="24"/>
          <w:szCs w:val="24"/>
        </w:rPr>
        <w:t>técnico da Emater p</w:t>
      </w:r>
      <w:r w:rsidRPr="001B55F0">
        <w:rPr>
          <w:rStyle w:val="CharacterStyle1"/>
          <w:bCs/>
          <w:sz w:val="24"/>
          <w:szCs w:val="24"/>
        </w:rPr>
        <w:t xml:space="preserve">ossui carga horária de 40h semanais, e de acordo com o </w:t>
      </w:r>
      <w:r w:rsidRPr="001B55F0">
        <w:rPr>
          <w:rStyle w:val="CharacterStyle1"/>
          <w:bCs/>
          <w:sz w:val="24"/>
          <w:szCs w:val="24"/>
        </w:rPr>
        <w:t xml:space="preserve">convênio firmado entre o Estado e o Município, o técnico deve atender e dar suporte também aos demais Municípios da região, os quais não possuem técnico, na mesma </w:t>
      </w:r>
      <w:r w:rsidRPr="001B55F0">
        <w:rPr>
          <w:rStyle w:val="CharacterStyle1"/>
          <w:bCs/>
          <w:sz w:val="24"/>
          <w:szCs w:val="24"/>
        </w:rPr>
        <w:t>condição que anteriormente o Município</w:t>
      </w:r>
      <w:r w:rsidRPr="001B55F0">
        <w:rPr>
          <w:rStyle w:val="CharacterStyle1"/>
          <w:bCs/>
          <w:sz w:val="24"/>
          <w:szCs w:val="24"/>
        </w:rPr>
        <w:t xml:space="preserve"> de Presidente Lucena recebia assistência. </w:t>
      </w:r>
      <w:r w:rsidRPr="001B55F0">
        <w:rPr>
          <w:rStyle w:val="CharacterStyle1"/>
          <w:bCs/>
          <w:sz w:val="24"/>
          <w:szCs w:val="24"/>
        </w:rPr>
        <w:t>Informamos ainda que além das atividades junto a sede da Prefeitura, o técnico realiza atividades em "campo", razão pela qual é indicado o contato prévio por telefone para agendar um horário de atendimento mais ad</w:t>
      </w:r>
      <w:r w:rsidRPr="001B55F0">
        <w:rPr>
          <w:rStyle w:val="CharacterStyle1"/>
          <w:bCs/>
          <w:sz w:val="24"/>
          <w:szCs w:val="24"/>
        </w:rPr>
        <w:t xml:space="preserve">equado, evitando assim </w:t>
      </w:r>
      <w:r w:rsidRPr="001B55F0">
        <w:rPr>
          <w:rStyle w:val="CharacterStyle1"/>
          <w:bCs/>
          <w:sz w:val="24"/>
          <w:szCs w:val="24"/>
        </w:rPr>
        <w:t xml:space="preserve">que o Munícipe venha até a Prefeitura e não consiga realizar o atendimento </w:t>
      </w:r>
      <w:r w:rsidRPr="001B55F0">
        <w:rPr>
          <w:rStyle w:val="CharacterStyle1"/>
          <w:bCs/>
          <w:sz w:val="24"/>
          <w:szCs w:val="24"/>
        </w:rPr>
        <w:t>pretendido.</w:t>
      </w:r>
    </w:p>
    <w:p w:rsidR="00000000" w:rsidRPr="001B55F0" w:rsidRDefault="00A24FD1" w:rsidP="001B55F0">
      <w:pPr>
        <w:pStyle w:val="Style1"/>
        <w:kinsoku w:val="0"/>
        <w:autoSpaceDE/>
        <w:autoSpaceDN/>
        <w:adjustRightInd/>
        <w:ind w:firstLine="1134"/>
        <w:jc w:val="both"/>
        <w:rPr>
          <w:rStyle w:val="CharacterStyle1"/>
          <w:bCs/>
          <w:sz w:val="24"/>
          <w:szCs w:val="24"/>
        </w:rPr>
      </w:pPr>
      <w:r w:rsidRPr="001B55F0">
        <w:rPr>
          <w:rStyle w:val="CharacterStyle1"/>
          <w:bCs/>
          <w:sz w:val="24"/>
          <w:szCs w:val="24"/>
        </w:rPr>
        <w:t xml:space="preserve">Sendo o que se apresentava para o momento, renovamos votos da mais </w:t>
      </w:r>
      <w:r w:rsidRPr="001B55F0">
        <w:rPr>
          <w:rStyle w:val="CharacterStyle1"/>
          <w:bCs/>
          <w:sz w:val="24"/>
          <w:szCs w:val="24"/>
        </w:rPr>
        <w:t>elevada estima e apreço.</w:t>
      </w:r>
    </w:p>
    <w:p w:rsidR="00000000" w:rsidRDefault="00A24FD1" w:rsidP="001B55F0">
      <w:pPr>
        <w:pStyle w:val="Style1"/>
        <w:kinsoku w:val="0"/>
        <w:autoSpaceDE/>
        <w:autoSpaceDN/>
        <w:adjustRightInd/>
        <w:ind w:firstLine="1134"/>
        <w:jc w:val="both"/>
        <w:rPr>
          <w:rStyle w:val="CharacterStyle1"/>
          <w:bCs/>
          <w:sz w:val="24"/>
          <w:szCs w:val="24"/>
        </w:rPr>
      </w:pPr>
      <w:r w:rsidRPr="001B55F0">
        <w:rPr>
          <w:rStyle w:val="CharacterStyle1"/>
          <w:bCs/>
          <w:sz w:val="24"/>
          <w:szCs w:val="24"/>
        </w:rPr>
        <w:t>Atenciosamente,</w:t>
      </w:r>
    </w:p>
    <w:p w:rsidR="001B55F0" w:rsidRDefault="001B55F0" w:rsidP="001B55F0">
      <w:pPr>
        <w:pStyle w:val="Style1"/>
        <w:kinsoku w:val="0"/>
        <w:autoSpaceDE/>
        <w:autoSpaceDN/>
        <w:adjustRightInd/>
        <w:ind w:firstLine="1134"/>
        <w:jc w:val="both"/>
        <w:rPr>
          <w:rStyle w:val="CharacterStyle1"/>
          <w:bCs/>
          <w:sz w:val="24"/>
          <w:szCs w:val="24"/>
        </w:rPr>
      </w:pPr>
    </w:p>
    <w:p w:rsidR="001B55F0" w:rsidRDefault="001B55F0" w:rsidP="001B55F0">
      <w:pPr>
        <w:pStyle w:val="Style1"/>
        <w:kinsoku w:val="0"/>
        <w:autoSpaceDE/>
        <w:autoSpaceDN/>
        <w:adjustRightInd/>
        <w:ind w:firstLine="1134"/>
        <w:jc w:val="both"/>
        <w:rPr>
          <w:rStyle w:val="CharacterStyle1"/>
          <w:bCs/>
          <w:sz w:val="24"/>
          <w:szCs w:val="24"/>
        </w:rPr>
      </w:pPr>
    </w:p>
    <w:p w:rsidR="001B55F0" w:rsidRPr="00F61857" w:rsidRDefault="001B55F0" w:rsidP="001B55F0">
      <w:pPr>
        <w:pStyle w:val="Style1"/>
        <w:kinsoku w:val="0"/>
        <w:autoSpaceDE/>
        <w:autoSpaceDN/>
        <w:adjustRightInd/>
        <w:ind w:right="-1" w:firstLine="1134"/>
        <w:jc w:val="both"/>
        <w:rPr>
          <w:rStyle w:val="CharacterStyle1"/>
          <w:bCs/>
          <w:sz w:val="24"/>
          <w:szCs w:val="24"/>
        </w:rPr>
      </w:pPr>
    </w:p>
    <w:p w:rsidR="001B55F0" w:rsidRPr="00F61857" w:rsidRDefault="001B55F0" w:rsidP="001B55F0">
      <w:pPr>
        <w:pStyle w:val="Style1"/>
        <w:tabs>
          <w:tab w:val="left" w:pos="5103"/>
        </w:tabs>
        <w:kinsoku w:val="0"/>
        <w:autoSpaceDE/>
        <w:autoSpaceDN/>
        <w:adjustRightInd/>
        <w:spacing w:line="196" w:lineRule="auto"/>
        <w:ind w:right="-1"/>
        <w:jc w:val="both"/>
        <w:rPr>
          <w:rStyle w:val="CharacterStyle1"/>
          <w:b/>
          <w:bCs/>
          <w:sz w:val="24"/>
          <w:szCs w:val="24"/>
        </w:rPr>
      </w:pPr>
      <w:r>
        <w:rPr>
          <w:rStyle w:val="CharacterStyle1"/>
          <w:bCs/>
          <w:sz w:val="24"/>
          <w:szCs w:val="24"/>
        </w:rPr>
        <w:tab/>
      </w:r>
      <w:r w:rsidRPr="00F61857">
        <w:rPr>
          <w:rStyle w:val="CharacterStyle1"/>
          <w:b/>
          <w:bCs/>
          <w:sz w:val="24"/>
          <w:szCs w:val="24"/>
        </w:rPr>
        <w:t>BALTASAR NATALÍCIO HANSEN</w:t>
      </w:r>
    </w:p>
    <w:p w:rsidR="001B55F0" w:rsidRPr="00F61857" w:rsidRDefault="001B55F0" w:rsidP="001B55F0">
      <w:pPr>
        <w:pStyle w:val="Style1"/>
        <w:tabs>
          <w:tab w:val="left" w:pos="5954"/>
        </w:tabs>
        <w:kinsoku w:val="0"/>
        <w:autoSpaceDE/>
        <w:autoSpaceDN/>
        <w:adjustRightInd/>
        <w:spacing w:line="211" w:lineRule="auto"/>
        <w:ind w:right="-1"/>
        <w:jc w:val="both"/>
        <w:rPr>
          <w:sz w:val="24"/>
          <w:szCs w:val="24"/>
        </w:rPr>
      </w:pPr>
      <w:r w:rsidRPr="00F61857">
        <w:rPr>
          <w:rStyle w:val="CharacterStyle1"/>
          <w:bCs/>
          <w:sz w:val="24"/>
          <w:szCs w:val="24"/>
        </w:rPr>
        <w:tab/>
        <w:t xml:space="preserve">Prefeito </w:t>
      </w:r>
      <w:r w:rsidRPr="00F61857">
        <w:rPr>
          <w:sz w:val="24"/>
          <w:szCs w:val="24"/>
        </w:rPr>
        <w:t>Municipal</w:t>
      </w:r>
    </w:p>
    <w:p w:rsidR="001B55F0" w:rsidRDefault="001B55F0" w:rsidP="001B55F0">
      <w:pPr>
        <w:pStyle w:val="Style1"/>
        <w:tabs>
          <w:tab w:val="left" w:pos="5954"/>
        </w:tabs>
        <w:kinsoku w:val="0"/>
        <w:autoSpaceDE/>
        <w:autoSpaceDN/>
        <w:adjustRightInd/>
        <w:spacing w:line="211" w:lineRule="auto"/>
        <w:ind w:right="-1"/>
        <w:jc w:val="both"/>
        <w:rPr>
          <w:sz w:val="24"/>
          <w:szCs w:val="24"/>
        </w:rPr>
      </w:pPr>
    </w:p>
    <w:p w:rsidR="001B55F0" w:rsidRPr="001B55F0" w:rsidRDefault="001B55F0" w:rsidP="001B55F0">
      <w:pPr>
        <w:pStyle w:val="Style1"/>
        <w:kinsoku w:val="0"/>
        <w:autoSpaceDE/>
        <w:autoSpaceDN/>
        <w:adjustRightInd/>
        <w:jc w:val="both"/>
        <w:rPr>
          <w:rStyle w:val="CharacterStyle1"/>
          <w:bCs/>
          <w:sz w:val="24"/>
          <w:szCs w:val="24"/>
        </w:rPr>
      </w:pPr>
    </w:p>
    <w:p w:rsidR="001B55F0" w:rsidRPr="001B55F0" w:rsidRDefault="001B55F0" w:rsidP="001B55F0">
      <w:pPr>
        <w:pStyle w:val="Style1"/>
        <w:kinsoku w:val="0"/>
        <w:autoSpaceDE/>
        <w:autoSpaceDN/>
        <w:adjustRightInd/>
        <w:jc w:val="both"/>
        <w:rPr>
          <w:rStyle w:val="CharacterStyle1"/>
          <w:bCs/>
          <w:sz w:val="24"/>
          <w:szCs w:val="24"/>
        </w:rPr>
      </w:pPr>
      <w:r w:rsidRPr="001B55F0">
        <w:rPr>
          <w:rStyle w:val="CharacterStyle1"/>
          <w:bCs/>
          <w:sz w:val="24"/>
          <w:szCs w:val="24"/>
        </w:rPr>
        <w:t>À Senhora</w:t>
      </w:r>
    </w:p>
    <w:p w:rsidR="001B55F0" w:rsidRDefault="001B55F0" w:rsidP="001B55F0">
      <w:pPr>
        <w:pStyle w:val="Style1"/>
        <w:kinsoku w:val="0"/>
        <w:autoSpaceDE/>
        <w:autoSpaceDN/>
        <w:adjustRightInd/>
        <w:jc w:val="both"/>
        <w:rPr>
          <w:rStyle w:val="CharacterStyle1"/>
          <w:bCs/>
          <w:sz w:val="24"/>
          <w:szCs w:val="24"/>
        </w:rPr>
      </w:pPr>
      <w:r w:rsidRPr="001B55F0">
        <w:rPr>
          <w:rStyle w:val="CharacterStyle1"/>
          <w:bCs/>
          <w:sz w:val="24"/>
          <w:szCs w:val="24"/>
        </w:rPr>
        <w:t>Ver</w:t>
      </w:r>
      <w:r>
        <w:rPr>
          <w:rStyle w:val="CharacterStyle1"/>
          <w:bCs/>
          <w:sz w:val="24"/>
          <w:szCs w:val="24"/>
        </w:rPr>
        <w:t>ª</w:t>
      </w:r>
      <w:r w:rsidRPr="001B55F0">
        <w:rPr>
          <w:rStyle w:val="CharacterStyle1"/>
          <w:bCs/>
          <w:sz w:val="24"/>
          <w:szCs w:val="24"/>
        </w:rPr>
        <w:t>. Denise Raquel Vogel Staudt</w:t>
      </w:r>
    </w:p>
    <w:p w:rsidR="001B55F0" w:rsidRDefault="001B55F0" w:rsidP="001B55F0">
      <w:pPr>
        <w:pStyle w:val="Style1"/>
        <w:kinsoku w:val="0"/>
        <w:autoSpaceDE/>
        <w:autoSpaceDN/>
        <w:adjustRightInd/>
        <w:jc w:val="both"/>
        <w:rPr>
          <w:rStyle w:val="CharacterStyle1"/>
          <w:bCs/>
          <w:sz w:val="24"/>
          <w:szCs w:val="24"/>
        </w:rPr>
      </w:pPr>
      <w:r w:rsidRPr="001B55F0">
        <w:rPr>
          <w:rStyle w:val="CharacterStyle1"/>
          <w:bCs/>
          <w:sz w:val="24"/>
          <w:szCs w:val="24"/>
        </w:rPr>
        <w:t xml:space="preserve">Presidente da Câmara de Vereadores </w:t>
      </w:r>
    </w:p>
    <w:p w:rsidR="001B55F0" w:rsidRPr="001B55F0" w:rsidRDefault="001B55F0" w:rsidP="001B55F0">
      <w:pPr>
        <w:pStyle w:val="Style1"/>
        <w:kinsoku w:val="0"/>
        <w:autoSpaceDE/>
        <w:autoSpaceDN/>
        <w:adjustRightInd/>
        <w:jc w:val="both"/>
        <w:rPr>
          <w:rStyle w:val="CharacterStyle1"/>
          <w:bCs/>
          <w:sz w:val="24"/>
          <w:szCs w:val="24"/>
        </w:rPr>
      </w:pPr>
      <w:r w:rsidRPr="001B55F0">
        <w:rPr>
          <w:rStyle w:val="CharacterStyle1"/>
          <w:bCs/>
          <w:sz w:val="24"/>
          <w:szCs w:val="24"/>
        </w:rPr>
        <w:t>Presidente Lucena/RS</w:t>
      </w:r>
    </w:p>
    <w:p w:rsidR="00A24FD1" w:rsidRDefault="00A24FD1" w:rsidP="001B55F0">
      <w:pPr>
        <w:jc w:val="both"/>
      </w:pPr>
    </w:p>
    <w:sectPr w:rsidR="00A24FD1" w:rsidSect="001B55F0">
      <w:pgSz w:w="11918" w:h="16854"/>
      <w:pgMar w:top="678" w:right="1286" w:bottom="826" w:left="15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5F0"/>
    <w:rsid w:val="001B55F0"/>
    <w:rsid w:val="00A2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sid w:val="001B55F0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sid w:val="001B55F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2016-05-10T14:52:00Z</dcterms:created>
  <dcterms:modified xsi:type="dcterms:W3CDTF">2016-05-10T14:52:00Z</dcterms:modified>
</cp:coreProperties>
</file>