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971A5B" w:rsidRPr="00971A5B" w:rsidTr="00622A70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971A5B" w:rsidRDefault="00971A5B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inline distT="0" distB="0" distL="0" distR="0" wp14:anchorId="1BCC23F7" wp14:editId="018C824B">
                  <wp:extent cx="914400" cy="1057275"/>
                  <wp:effectExtent l="0" t="0" r="0" b="9525"/>
                  <wp:docPr id="1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  <w:hideMark/>
          </w:tcPr>
          <w:p w:rsidR="00971A5B" w:rsidRPr="00622A70" w:rsidRDefault="00971A5B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</w:pPr>
            <w:r w:rsidRPr="00622A70"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  <w:t>Prefeitura Municipal de Presidente Lucena</w:t>
            </w:r>
          </w:p>
          <w:p w:rsidR="00971A5B" w:rsidRDefault="00971A5B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971A5B" w:rsidRPr="00971A5B" w:rsidTr="00622A70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971A5B" w:rsidRDefault="00971A5B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971A5B" w:rsidRDefault="00971A5B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971A5B" w:rsidRPr="00971A5B" w:rsidTr="00622A70">
        <w:trPr>
          <w:cantSplit/>
          <w:trHeight w:hRule="exact" w:val="1209"/>
        </w:trPr>
        <w:tc>
          <w:tcPr>
            <w:tcW w:w="1701" w:type="dxa"/>
            <w:vMerge/>
            <w:vAlign w:val="center"/>
            <w:hideMark/>
          </w:tcPr>
          <w:p w:rsidR="00971A5B" w:rsidRDefault="00971A5B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971A5B" w:rsidRDefault="00971A5B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Pr="00971A5B" w:rsidRDefault="00622A70" w:rsidP="00971A5B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color w:val="413C33"/>
          <w:sz w:val="24"/>
          <w:szCs w:val="24"/>
        </w:rPr>
      </w:pPr>
      <w:r w:rsidRPr="00971A5B">
        <w:rPr>
          <w:rStyle w:val="CharacterStyle1"/>
          <w:b/>
          <w:bCs/>
          <w:color w:val="413C33"/>
          <w:sz w:val="24"/>
          <w:szCs w:val="24"/>
        </w:rPr>
        <w:t xml:space="preserve">Of. </w:t>
      </w:r>
      <w:proofErr w:type="spellStart"/>
      <w:r w:rsidRPr="00971A5B">
        <w:rPr>
          <w:rStyle w:val="CharacterStyle1"/>
          <w:b/>
          <w:bCs/>
          <w:color w:val="413C33"/>
          <w:sz w:val="24"/>
          <w:szCs w:val="24"/>
        </w:rPr>
        <w:t>Cam</w:t>
      </w:r>
      <w:proofErr w:type="spellEnd"/>
      <w:r w:rsidRPr="00971A5B">
        <w:rPr>
          <w:rStyle w:val="CharacterStyle1"/>
          <w:b/>
          <w:bCs/>
          <w:color w:val="413C33"/>
          <w:sz w:val="24"/>
          <w:szCs w:val="24"/>
        </w:rPr>
        <w:t xml:space="preserve"> n° 031/GAB/2011</w:t>
      </w:r>
    </w:p>
    <w:p w:rsidR="00000000" w:rsidRPr="00971A5B" w:rsidRDefault="00622A70" w:rsidP="00971A5B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color w:val="413C33"/>
          <w:sz w:val="24"/>
          <w:szCs w:val="24"/>
        </w:rPr>
      </w:pPr>
      <w:r w:rsidRPr="00971A5B">
        <w:rPr>
          <w:rStyle w:val="CharacterStyle1"/>
          <w:b/>
          <w:bCs/>
          <w:color w:val="413C33"/>
          <w:sz w:val="24"/>
          <w:szCs w:val="24"/>
        </w:rPr>
        <w:t>ASSUNTO:</w:t>
      </w:r>
      <w:r w:rsidR="00971A5B" w:rsidRPr="00971A5B">
        <w:rPr>
          <w:rStyle w:val="CharacterStyle1"/>
          <w:b/>
          <w:bCs/>
          <w:color w:val="413C33"/>
          <w:sz w:val="24"/>
          <w:szCs w:val="24"/>
        </w:rPr>
        <w:t xml:space="preserve"> </w:t>
      </w:r>
      <w:r w:rsidRPr="00971A5B">
        <w:rPr>
          <w:rStyle w:val="CharacterStyle1"/>
          <w:b/>
          <w:bCs/>
          <w:color w:val="413C33"/>
          <w:sz w:val="24"/>
          <w:szCs w:val="24"/>
        </w:rPr>
        <w:t>Ref. aos Pedidos de Informações</w:t>
      </w:r>
    </w:p>
    <w:p w:rsidR="00971A5B" w:rsidRPr="00971A5B" w:rsidRDefault="00971A5B" w:rsidP="00971A5B">
      <w:pPr>
        <w:pStyle w:val="Style1"/>
        <w:kinsoku w:val="0"/>
        <w:autoSpaceDE/>
        <w:autoSpaceDN/>
        <w:adjustRightInd/>
        <w:jc w:val="both"/>
        <w:rPr>
          <w:rStyle w:val="CharacterStyle1"/>
          <w:b/>
          <w:bCs/>
          <w:color w:val="413C33"/>
          <w:sz w:val="24"/>
          <w:szCs w:val="24"/>
        </w:rPr>
      </w:pPr>
    </w:p>
    <w:p w:rsidR="00971A5B" w:rsidRPr="00971A5B" w:rsidRDefault="00971A5B" w:rsidP="00971A5B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</w:p>
    <w:p w:rsidR="00000000" w:rsidRPr="00971A5B" w:rsidRDefault="00622A70" w:rsidP="00971A5B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Cs/>
          <w:color w:val="413C33"/>
          <w:sz w:val="24"/>
          <w:szCs w:val="24"/>
        </w:rPr>
      </w:pPr>
      <w:r w:rsidRPr="00971A5B">
        <w:rPr>
          <w:rStyle w:val="CharacterStyle1"/>
          <w:bCs/>
          <w:color w:val="413C33"/>
          <w:sz w:val="24"/>
          <w:szCs w:val="24"/>
        </w:rPr>
        <w:t xml:space="preserve">Prezado </w:t>
      </w:r>
      <w:proofErr w:type="gramStart"/>
      <w:r w:rsidRPr="00971A5B">
        <w:rPr>
          <w:rStyle w:val="CharacterStyle1"/>
          <w:bCs/>
          <w:color w:val="413C33"/>
          <w:sz w:val="24"/>
          <w:szCs w:val="24"/>
        </w:rPr>
        <w:t>Sr.</w:t>
      </w:r>
      <w:proofErr w:type="gramEnd"/>
      <w:r w:rsidRPr="00971A5B">
        <w:rPr>
          <w:rStyle w:val="CharacterStyle1"/>
          <w:bCs/>
          <w:color w:val="413C33"/>
          <w:sz w:val="24"/>
          <w:szCs w:val="24"/>
        </w:rPr>
        <w:t xml:space="preserve"> Presidente,</w:t>
      </w:r>
    </w:p>
    <w:p w:rsidR="00971A5B" w:rsidRPr="00971A5B" w:rsidRDefault="00971A5B" w:rsidP="00971A5B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Cs/>
          <w:color w:val="413C33"/>
          <w:sz w:val="24"/>
          <w:szCs w:val="24"/>
        </w:rPr>
      </w:pPr>
    </w:p>
    <w:p w:rsidR="00971A5B" w:rsidRPr="00971A5B" w:rsidRDefault="00971A5B" w:rsidP="00971A5B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Cs/>
          <w:color w:val="413C33"/>
          <w:sz w:val="24"/>
          <w:szCs w:val="24"/>
        </w:rPr>
      </w:pPr>
    </w:p>
    <w:p w:rsidR="00971A5B" w:rsidRPr="00971A5B" w:rsidRDefault="00622A70" w:rsidP="00971A5B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Cs/>
          <w:color w:val="413C33"/>
          <w:sz w:val="24"/>
          <w:szCs w:val="24"/>
        </w:rPr>
      </w:pPr>
      <w:r w:rsidRPr="00971A5B">
        <w:rPr>
          <w:rStyle w:val="CharacterStyle1"/>
          <w:bCs/>
          <w:color w:val="413C33"/>
          <w:sz w:val="24"/>
          <w:szCs w:val="24"/>
        </w:rPr>
        <w:t>Ao cumprimentá-lo, vimos através des</w:t>
      </w:r>
      <w:r w:rsidRPr="00971A5B">
        <w:rPr>
          <w:rStyle w:val="CharacterStyle1"/>
          <w:bCs/>
          <w:color w:val="413C33"/>
          <w:sz w:val="24"/>
          <w:szCs w:val="24"/>
        </w:rPr>
        <w:t>te responder os pedidos de informações que</w:t>
      </w:r>
      <w:r w:rsidR="00971A5B" w:rsidRPr="00971A5B">
        <w:rPr>
          <w:rStyle w:val="CharacterStyle1"/>
          <w:bCs/>
          <w:color w:val="413C33"/>
          <w:sz w:val="24"/>
          <w:szCs w:val="24"/>
        </w:rPr>
        <w:t xml:space="preserve"> seguem:</w:t>
      </w:r>
    </w:p>
    <w:p w:rsidR="00000000" w:rsidRPr="00971A5B" w:rsidRDefault="00622A70" w:rsidP="00971A5B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after="120"/>
        <w:ind w:left="1134" w:firstLine="0"/>
        <w:jc w:val="both"/>
        <w:rPr>
          <w:rStyle w:val="CharacterStyle1"/>
          <w:bCs/>
          <w:color w:val="413C33"/>
          <w:sz w:val="24"/>
          <w:szCs w:val="24"/>
        </w:rPr>
      </w:pPr>
      <w:r w:rsidRPr="00971A5B">
        <w:rPr>
          <w:rStyle w:val="CharacterStyle1"/>
          <w:bCs/>
          <w:color w:val="413C33"/>
          <w:sz w:val="24"/>
          <w:szCs w:val="24"/>
        </w:rPr>
        <w:t xml:space="preserve">Em resposta ao </w:t>
      </w:r>
      <w:r w:rsidRPr="00971A5B">
        <w:rPr>
          <w:rStyle w:val="CharacterStyle1"/>
          <w:b/>
          <w:bCs/>
          <w:color w:val="413C33"/>
          <w:sz w:val="24"/>
          <w:szCs w:val="24"/>
          <w:u w:val="single"/>
        </w:rPr>
        <w:t>Pedido de Informação n° 002/2011</w:t>
      </w:r>
      <w:r w:rsidRPr="00971A5B">
        <w:rPr>
          <w:rStyle w:val="CharacterStyle1"/>
          <w:bCs/>
          <w:color w:val="413C33"/>
          <w:sz w:val="24"/>
          <w:szCs w:val="24"/>
          <w:u w:val="single"/>
        </w:rPr>
        <w:t>,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de autoria do vereador </w:t>
      </w:r>
      <w:r w:rsidRPr="00971A5B">
        <w:rPr>
          <w:rStyle w:val="CharacterStyle1"/>
          <w:bCs/>
          <w:color w:val="413C33"/>
          <w:sz w:val="24"/>
          <w:szCs w:val="24"/>
          <w:u w:val="single"/>
        </w:rPr>
        <w:t xml:space="preserve">Roque Adelmo </w:t>
      </w:r>
      <w:proofErr w:type="spellStart"/>
      <w:r w:rsidRPr="00971A5B">
        <w:rPr>
          <w:rStyle w:val="CharacterStyle1"/>
          <w:bCs/>
          <w:color w:val="413C33"/>
          <w:sz w:val="24"/>
          <w:szCs w:val="24"/>
          <w:u w:val="single"/>
        </w:rPr>
        <w:t>Rambo</w:t>
      </w:r>
      <w:proofErr w:type="spellEnd"/>
      <w:r w:rsidRPr="00971A5B">
        <w:rPr>
          <w:rStyle w:val="CharacterStyle1"/>
          <w:bCs/>
          <w:color w:val="413C33"/>
          <w:sz w:val="24"/>
          <w:szCs w:val="24"/>
          <w:u w:val="single"/>
        </w:rPr>
        <w:t>,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informamos que a Biblioteca Pública Roque Danilo Exner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funciona </w:t>
      </w:r>
      <w:r w:rsidRPr="00971A5B">
        <w:rPr>
          <w:rStyle w:val="CharacterStyle1"/>
          <w:b/>
          <w:bCs/>
          <w:color w:val="413C33"/>
          <w:sz w:val="24"/>
          <w:szCs w:val="24"/>
        </w:rPr>
        <w:t>segunda-feira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das 7h às 11h; </w:t>
      </w:r>
      <w:r w:rsidRPr="00971A5B">
        <w:rPr>
          <w:rStyle w:val="CharacterStyle1"/>
          <w:b/>
          <w:bCs/>
          <w:color w:val="413C33"/>
          <w:sz w:val="24"/>
          <w:szCs w:val="24"/>
        </w:rPr>
        <w:t>terça-feira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</w:t>
      </w:r>
      <w:r w:rsidRPr="00971A5B">
        <w:rPr>
          <w:rStyle w:val="CharacterStyle1"/>
          <w:bCs/>
          <w:color w:val="413C33"/>
          <w:sz w:val="24"/>
          <w:szCs w:val="24"/>
        </w:rPr>
        <w:t>da</w:t>
      </w:r>
      <w:r w:rsidRPr="00971A5B">
        <w:rPr>
          <w:rStyle w:val="CharacterStyle1"/>
          <w:bCs/>
          <w:color w:val="413C33"/>
          <w:sz w:val="24"/>
          <w:szCs w:val="24"/>
        </w:rPr>
        <w:t>s 12h45min às 19h3</w:t>
      </w:r>
      <w:r w:rsidR="00971A5B">
        <w:rPr>
          <w:rStyle w:val="CharacterStyle1"/>
          <w:bCs/>
          <w:color w:val="413C33"/>
          <w:sz w:val="24"/>
          <w:szCs w:val="24"/>
        </w:rPr>
        <w:t>0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min; </w:t>
      </w:r>
      <w:r w:rsidRPr="00971A5B">
        <w:rPr>
          <w:rStyle w:val="CharacterStyle1"/>
          <w:b/>
          <w:bCs/>
          <w:color w:val="413C33"/>
          <w:sz w:val="24"/>
          <w:szCs w:val="24"/>
        </w:rPr>
        <w:t>quarta-feira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das 12h45min às 17h45min; </w:t>
      </w:r>
      <w:r w:rsidRPr="00971A5B">
        <w:rPr>
          <w:rStyle w:val="CharacterStyle1"/>
          <w:b/>
          <w:bCs/>
          <w:color w:val="413C33"/>
          <w:sz w:val="24"/>
          <w:szCs w:val="24"/>
        </w:rPr>
        <w:t>quinta-feira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das 12h45min às </w:t>
      </w:r>
      <w:r w:rsidRPr="00971A5B">
        <w:rPr>
          <w:rStyle w:val="CharacterStyle1"/>
          <w:bCs/>
          <w:color w:val="413C33"/>
          <w:sz w:val="24"/>
          <w:szCs w:val="24"/>
        </w:rPr>
        <w:t>19h3</w:t>
      </w:r>
      <w:r w:rsidR="00971A5B">
        <w:rPr>
          <w:rStyle w:val="CharacterStyle1"/>
          <w:bCs/>
          <w:color w:val="413C33"/>
          <w:sz w:val="24"/>
          <w:szCs w:val="24"/>
        </w:rPr>
        <w:t>0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min, </w:t>
      </w:r>
      <w:r w:rsidRPr="00971A5B">
        <w:rPr>
          <w:rStyle w:val="CharacterStyle1"/>
          <w:b/>
          <w:bCs/>
          <w:color w:val="413C33"/>
          <w:sz w:val="24"/>
          <w:szCs w:val="24"/>
        </w:rPr>
        <w:t>sexta-feira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</w:t>
      </w:r>
      <w:r w:rsidRPr="00971A5B">
        <w:rPr>
          <w:rStyle w:val="CharacterStyle1"/>
          <w:bCs/>
          <w:color w:val="413C33"/>
          <w:sz w:val="24"/>
          <w:szCs w:val="24"/>
        </w:rPr>
        <w:t>das 7h às 10h3</w:t>
      </w:r>
      <w:r w:rsidR="00971A5B">
        <w:rPr>
          <w:rStyle w:val="CharacterStyle1"/>
          <w:bCs/>
          <w:color w:val="413C33"/>
          <w:sz w:val="24"/>
          <w:szCs w:val="24"/>
        </w:rPr>
        <w:t>0</w:t>
      </w:r>
      <w:r w:rsidRPr="00971A5B">
        <w:rPr>
          <w:rStyle w:val="CharacterStyle1"/>
          <w:bCs/>
          <w:color w:val="413C33"/>
          <w:sz w:val="24"/>
          <w:szCs w:val="24"/>
        </w:rPr>
        <w:t>min e sábado das 12h às 16h.</w:t>
      </w:r>
    </w:p>
    <w:p w:rsidR="00000000" w:rsidRPr="00971A5B" w:rsidRDefault="00622A70" w:rsidP="00971A5B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after="120"/>
        <w:ind w:left="1134" w:firstLine="0"/>
        <w:jc w:val="both"/>
        <w:rPr>
          <w:rStyle w:val="CharacterStyle1"/>
          <w:bCs/>
          <w:color w:val="413C33"/>
          <w:sz w:val="24"/>
          <w:szCs w:val="24"/>
        </w:rPr>
      </w:pPr>
      <w:r w:rsidRPr="00971A5B">
        <w:rPr>
          <w:rStyle w:val="CharacterStyle1"/>
          <w:bCs/>
          <w:color w:val="413C33"/>
          <w:sz w:val="24"/>
          <w:szCs w:val="24"/>
        </w:rPr>
        <w:t xml:space="preserve">Em resposta ao </w:t>
      </w:r>
      <w:r w:rsidRPr="00971A5B">
        <w:rPr>
          <w:rStyle w:val="CharacterStyle1"/>
          <w:b/>
          <w:bCs/>
          <w:color w:val="413C33"/>
          <w:sz w:val="24"/>
          <w:szCs w:val="24"/>
          <w:u w:val="single"/>
        </w:rPr>
        <w:t>Pedido de Informação n° 001/2011</w:t>
      </w:r>
      <w:r w:rsidRPr="00971A5B">
        <w:rPr>
          <w:rStyle w:val="CharacterStyle1"/>
          <w:bCs/>
          <w:color w:val="413C33"/>
          <w:sz w:val="24"/>
          <w:szCs w:val="24"/>
          <w:u w:val="single"/>
        </w:rPr>
        <w:t>,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de autoria da vereadora </w:t>
      </w:r>
      <w:r w:rsidRPr="00971A5B">
        <w:rPr>
          <w:rStyle w:val="CharacterStyle1"/>
          <w:bCs/>
          <w:color w:val="413C33"/>
          <w:sz w:val="24"/>
          <w:szCs w:val="24"/>
          <w:u w:val="single"/>
        </w:rPr>
        <w:t>Marlene Koepsel Backes,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informamos que não foi enviado Projeto de Lei à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Câmara, com objetivo de contratar substituta à professora Denise Raquel Vogel </w:t>
      </w:r>
      <w:proofErr w:type="spellStart"/>
      <w:r w:rsidRPr="00971A5B">
        <w:rPr>
          <w:rStyle w:val="CharacterStyle1"/>
          <w:bCs/>
          <w:color w:val="413C33"/>
          <w:sz w:val="24"/>
          <w:szCs w:val="24"/>
        </w:rPr>
        <w:t>Satudt</w:t>
      </w:r>
      <w:proofErr w:type="spellEnd"/>
      <w:r w:rsidRPr="00971A5B">
        <w:rPr>
          <w:rStyle w:val="CharacterStyle1"/>
          <w:bCs/>
          <w:color w:val="413C33"/>
          <w:sz w:val="24"/>
          <w:szCs w:val="24"/>
        </w:rPr>
        <w:t xml:space="preserve"> no período de licença maternidade da mesma, pois não houve necessidade. </w:t>
      </w:r>
      <w:r w:rsidRPr="00971A5B">
        <w:rPr>
          <w:rStyle w:val="CharacterStyle1"/>
          <w:bCs/>
          <w:color w:val="413C33"/>
          <w:sz w:val="24"/>
          <w:szCs w:val="24"/>
        </w:rPr>
        <w:t>Temporariamente quem está s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ubstituindo a professora referida é a Diretora Sra. </w:t>
      </w:r>
      <w:proofErr w:type="spellStart"/>
      <w:r w:rsidRPr="00971A5B">
        <w:rPr>
          <w:rStyle w:val="CharacterStyle1"/>
          <w:bCs/>
          <w:color w:val="413C33"/>
          <w:sz w:val="24"/>
          <w:szCs w:val="24"/>
        </w:rPr>
        <w:t>Deisy</w:t>
      </w:r>
      <w:proofErr w:type="spellEnd"/>
      <w:r w:rsidRPr="00971A5B">
        <w:rPr>
          <w:rStyle w:val="CharacterStyle1"/>
          <w:bCs/>
          <w:color w:val="413C33"/>
          <w:sz w:val="24"/>
          <w:szCs w:val="24"/>
        </w:rPr>
        <w:t xml:space="preserve"> e, para o 2° semestre, está prevista a contratação de uma estagiária que irá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ficar até o final do ano. Portanto os alunos não ficarão desatendidos por falta de </w:t>
      </w:r>
      <w:r w:rsidRPr="00971A5B">
        <w:rPr>
          <w:rStyle w:val="CharacterStyle1"/>
          <w:bCs/>
          <w:color w:val="413C33"/>
          <w:sz w:val="24"/>
          <w:szCs w:val="24"/>
        </w:rPr>
        <w:t>professor.</w:t>
      </w:r>
    </w:p>
    <w:p w:rsidR="00000000" w:rsidRPr="00971A5B" w:rsidRDefault="00622A70" w:rsidP="00971A5B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after="120"/>
        <w:ind w:left="1134" w:firstLine="0"/>
        <w:jc w:val="both"/>
        <w:rPr>
          <w:rStyle w:val="CharacterStyle1"/>
          <w:bCs/>
          <w:color w:val="413C33"/>
          <w:sz w:val="24"/>
          <w:szCs w:val="24"/>
        </w:rPr>
      </w:pPr>
      <w:proofErr w:type="gramStart"/>
      <w:r w:rsidRPr="00971A5B">
        <w:rPr>
          <w:rStyle w:val="CharacterStyle1"/>
          <w:bCs/>
          <w:color w:val="413C33"/>
          <w:sz w:val="24"/>
          <w:szCs w:val="24"/>
        </w:rPr>
        <w:t xml:space="preserve">Em resposta ao </w:t>
      </w:r>
      <w:r w:rsidRPr="00971A5B">
        <w:rPr>
          <w:rStyle w:val="CharacterStyle1"/>
          <w:b/>
          <w:bCs/>
          <w:color w:val="413C33"/>
          <w:sz w:val="24"/>
          <w:szCs w:val="24"/>
          <w:u w:val="single"/>
        </w:rPr>
        <w:t>Pedido de</w:t>
      </w:r>
      <w:r w:rsidRPr="00971A5B">
        <w:rPr>
          <w:rStyle w:val="CharacterStyle1"/>
          <w:b/>
          <w:bCs/>
          <w:color w:val="413C33"/>
          <w:sz w:val="24"/>
          <w:szCs w:val="24"/>
          <w:u w:val="single"/>
        </w:rPr>
        <w:t xml:space="preserve"> Informação n° 001/2011</w:t>
      </w:r>
      <w:r w:rsidRPr="00971A5B">
        <w:rPr>
          <w:rStyle w:val="CharacterStyle1"/>
          <w:bCs/>
          <w:color w:val="413C33"/>
          <w:sz w:val="24"/>
          <w:szCs w:val="24"/>
          <w:u w:val="single"/>
        </w:rPr>
        <w:t>,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de autoria do vereador </w:t>
      </w:r>
      <w:proofErr w:type="spellStart"/>
      <w:r w:rsidRPr="00971A5B">
        <w:rPr>
          <w:rStyle w:val="CharacterStyle1"/>
          <w:bCs/>
          <w:color w:val="413C33"/>
          <w:sz w:val="24"/>
          <w:szCs w:val="24"/>
          <w:u w:val="single"/>
        </w:rPr>
        <w:t>Janier</w:t>
      </w:r>
      <w:proofErr w:type="spellEnd"/>
      <w:r w:rsidRPr="00971A5B">
        <w:rPr>
          <w:rStyle w:val="CharacterStyle1"/>
          <w:bCs/>
          <w:color w:val="413C33"/>
          <w:sz w:val="24"/>
          <w:szCs w:val="24"/>
          <w:u w:val="single"/>
        </w:rPr>
        <w:t xml:space="preserve"> </w:t>
      </w:r>
      <w:proofErr w:type="spellStart"/>
      <w:r w:rsidRPr="00971A5B">
        <w:rPr>
          <w:rStyle w:val="CharacterStyle1"/>
          <w:bCs/>
          <w:color w:val="413C33"/>
          <w:sz w:val="24"/>
          <w:szCs w:val="24"/>
          <w:u w:val="single"/>
        </w:rPr>
        <w:t>Laborit</w:t>
      </w:r>
      <w:proofErr w:type="spellEnd"/>
      <w:r w:rsidRPr="00971A5B">
        <w:rPr>
          <w:rStyle w:val="CharacterStyle1"/>
          <w:bCs/>
          <w:color w:val="413C33"/>
          <w:sz w:val="24"/>
          <w:szCs w:val="24"/>
          <w:u w:val="single"/>
        </w:rPr>
        <w:t xml:space="preserve"> Silveira Camargo,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informamos que não houve a instalação de ponto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de água de rede pública junto a Rua Machado de Assis, pois a mesma está aberta </w:t>
      </w:r>
      <w:r w:rsidRPr="00971A5B">
        <w:rPr>
          <w:rStyle w:val="CharacterStyle1"/>
          <w:bCs/>
          <w:color w:val="413C33"/>
          <w:sz w:val="24"/>
          <w:szCs w:val="24"/>
        </w:rPr>
        <w:t>em condições de receber tráfego de veículos, toda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via, o Munícipe Emílio Ferreira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Neckel comprou terras onde a situação fundiária não está regularizada, há </w:t>
      </w:r>
      <w:r w:rsidRPr="00971A5B">
        <w:rPr>
          <w:rStyle w:val="CharacterStyle1"/>
          <w:bCs/>
          <w:color w:val="413C33"/>
          <w:sz w:val="24"/>
          <w:szCs w:val="24"/>
        </w:rPr>
        <w:t>necessidade de se fazer o desmembramento no local.</w:t>
      </w:r>
      <w:proofErr w:type="gramEnd"/>
      <w:r w:rsidRPr="00971A5B">
        <w:rPr>
          <w:rStyle w:val="CharacterStyle1"/>
          <w:bCs/>
          <w:color w:val="413C33"/>
          <w:sz w:val="24"/>
          <w:szCs w:val="24"/>
        </w:rPr>
        <w:t xml:space="preserve"> Dentro da regularização </w:t>
      </w:r>
      <w:r w:rsidRPr="00971A5B">
        <w:rPr>
          <w:rStyle w:val="CharacterStyle1"/>
          <w:bCs/>
          <w:color w:val="413C33"/>
          <w:sz w:val="24"/>
          <w:szCs w:val="24"/>
        </w:rPr>
        <w:t>fundiária, para ter aprovação do poder público municipal, há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 necessidade de estar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satisfeito três requisitos, que são: a rede de energia elétrica, pluvial e de água. Porém, no local, </w:t>
      </w:r>
      <w:proofErr w:type="gramStart"/>
      <w:r w:rsidRPr="00971A5B">
        <w:rPr>
          <w:rStyle w:val="CharacterStyle1"/>
          <w:bCs/>
          <w:color w:val="413C33"/>
          <w:sz w:val="24"/>
          <w:szCs w:val="24"/>
        </w:rPr>
        <w:t>nenhum dos três requisitos foram</w:t>
      </w:r>
      <w:proofErr w:type="gramEnd"/>
      <w:r w:rsidRPr="00971A5B">
        <w:rPr>
          <w:rStyle w:val="CharacterStyle1"/>
          <w:bCs/>
          <w:color w:val="413C33"/>
          <w:sz w:val="24"/>
          <w:szCs w:val="24"/>
        </w:rPr>
        <w:t xml:space="preserve"> atendidos. Sendo assim, </w:t>
      </w:r>
      <w:proofErr w:type="gramStart"/>
      <w:r w:rsidRPr="00971A5B">
        <w:rPr>
          <w:rStyle w:val="CharacterStyle1"/>
          <w:bCs/>
          <w:color w:val="413C33"/>
          <w:sz w:val="24"/>
          <w:szCs w:val="24"/>
        </w:rPr>
        <w:t>o</w:t>
      </w:r>
      <w:proofErr w:type="gramEnd"/>
      <w:r w:rsidRPr="00971A5B">
        <w:rPr>
          <w:rStyle w:val="CharacterStyle1"/>
          <w:bCs/>
          <w:color w:val="413C33"/>
          <w:sz w:val="24"/>
          <w:szCs w:val="24"/>
        </w:rPr>
        <w:t xml:space="preserve">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interessado deverá providenciar os materiais para a instalação da rede de </w:t>
      </w:r>
      <w:r w:rsidRPr="00971A5B">
        <w:rPr>
          <w:rStyle w:val="CharacterStyle1"/>
          <w:bCs/>
          <w:color w:val="413C33"/>
          <w:sz w:val="24"/>
          <w:szCs w:val="24"/>
        </w:rPr>
        <w:t xml:space="preserve">água, </w:t>
      </w:r>
      <w:r w:rsidRPr="00971A5B">
        <w:rPr>
          <w:rStyle w:val="CharacterStyle1"/>
          <w:bCs/>
          <w:color w:val="413C33"/>
          <w:sz w:val="24"/>
          <w:szCs w:val="24"/>
        </w:rPr>
        <w:t>pois somente assim o Poder Executivo poderá fazer a colocação da mesma.</w:t>
      </w:r>
    </w:p>
    <w:p w:rsidR="00000000" w:rsidRPr="00971A5B" w:rsidRDefault="00622A70" w:rsidP="00971A5B">
      <w:pPr>
        <w:pStyle w:val="Style1"/>
        <w:kinsoku w:val="0"/>
        <w:autoSpaceDE/>
        <w:autoSpaceDN/>
        <w:adjustRightInd/>
        <w:ind w:firstLine="1418"/>
        <w:jc w:val="both"/>
        <w:rPr>
          <w:rStyle w:val="CharacterStyle1"/>
          <w:bCs/>
          <w:color w:val="413C33"/>
          <w:sz w:val="24"/>
          <w:szCs w:val="24"/>
        </w:rPr>
      </w:pPr>
    </w:p>
    <w:p w:rsidR="00971A5B" w:rsidRDefault="00971A5B" w:rsidP="00971A5B">
      <w:pPr>
        <w:pStyle w:val="Style1"/>
        <w:tabs>
          <w:tab w:val="right" w:pos="6741"/>
        </w:tabs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</w:p>
    <w:p w:rsidR="00971A5B" w:rsidRDefault="00971A5B" w:rsidP="00971A5B">
      <w:pPr>
        <w:pStyle w:val="Style1"/>
        <w:tabs>
          <w:tab w:val="right" w:pos="6741"/>
        </w:tabs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</w:p>
    <w:p w:rsidR="00971A5B" w:rsidRDefault="00971A5B" w:rsidP="00971A5B">
      <w:pPr>
        <w:pStyle w:val="Style1"/>
        <w:tabs>
          <w:tab w:val="right" w:pos="6741"/>
        </w:tabs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</w:p>
    <w:p w:rsidR="00000000" w:rsidRPr="00971A5B" w:rsidRDefault="00622A70" w:rsidP="00971A5B">
      <w:pPr>
        <w:pStyle w:val="Style1"/>
        <w:tabs>
          <w:tab w:val="right" w:pos="6741"/>
        </w:tabs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  <w:r w:rsidRPr="00971A5B">
        <w:rPr>
          <w:rStyle w:val="CharacterStyle1"/>
          <w:bCs/>
          <w:color w:val="413C33"/>
          <w:sz w:val="24"/>
          <w:szCs w:val="24"/>
        </w:rPr>
        <w:t xml:space="preserve">Ao </w:t>
      </w:r>
      <w:proofErr w:type="gramStart"/>
      <w:r w:rsidRPr="00971A5B">
        <w:rPr>
          <w:rStyle w:val="CharacterStyle1"/>
          <w:bCs/>
          <w:color w:val="413C33"/>
          <w:sz w:val="24"/>
          <w:szCs w:val="24"/>
        </w:rPr>
        <w:t>Sr.</w:t>
      </w:r>
      <w:proofErr w:type="gramEnd"/>
      <w:r w:rsidRPr="00971A5B">
        <w:rPr>
          <w:rStyle w:val="CharacterStyle1"/>
          <w:bCs/>
          <w:color w:val="413C33"/>
          <w:sz w:val="24"/>
          <w:szCs w:val="24"/>
        </w:rPr>
        <w:tab/>
      </w:r>
    </w:p>
    <w:p w:rsidR="00000000" w:rsidRPr="00971A5B" w:rsidRDefault="00622A70" w:rsidP="00971A5B">
      <w:pPr>
        <w:pStyle w:val="Style1"/>
        <w:tabs>
          <w:tab w:val="right" w:pos="7044"/>
        </w:tabs>
        <w:kinsoku w:val="0"/>
        <w:autoSpaceDE/>
        <w:autoSpaceDN/>
        <w:adjustRightInd/>
        <w:jc w:val="both"/>
        <w:rPr>
          <w:rStyle w:val="CharacterStyle1"/>
          <w:b/>
          <w:bCs/>
          <w:color w:val="413C33"/>
          <w:sz w:val="24"/>
          <w:szCs w:val="24"/>
        </w:rPr>
      </w:pPr>
      <w:r w:rsidRPr="00971A5B">
        <w:rPr>
          <w:rStyle w:val="CharacterStyle1"/>
          <w:b/>
          <w:bCs/>
          <w:color w:val="413C33"/>
          <w:sz w:val="24"/>
          <w:szCs w:val="24"/>
        </w:rPr>
        <w:t>Ver. ROQUE ADELMO RAMBO</w:t>
      </w:r>
      <w:r w:rsidRPr="00971A5B">
        <w:rPr>
          <w:rStyle w:val="CharacterStyle1"/>
          <w:b/>
          <w:bCs/>
          <w:color w:val="413C33"/>
          <w:sz w:val="24"/>
          <w:szCs w:val="24"/>
        </w:rPr>
        <w:tab/>
      </w:r>
    </w:p>
    <w:p w:rsidR="00000000" w:rsidRPr="00971A5B" w:rsidRDefault="00622A70" w:rsidP="00971A5B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  <w:r w:rsidRPr="00971A5B">
        <w:rPr>
          <w:rStyle w:val="CharacterStyle1"/>
          <w:bCs/>
          <w:color w:val="413C33"/>
          <w:sz w:val="24"/>
          <w:szCs w:val="24"/>
        </w:rPr>
        <w:t>Presidente da Câmara Municipal de Vereadore</w:t>
      </w:r>
      <w:r w:rsidR="00971A5B">
        <w:rPr>
          <w:rStyle w:val="CharacterStyle1"/>
          <w:bCs/>
          <w:color w:val="413C33"/>
          <w:sz w:val="24"/>
          <w:szCs w:val="24"/>
        </w:rPr>
        <w:t>s</w:t>
      </w:r>
    </w:p>
    <w:p w:rsidR="00971A5B" w:rsidRDefault="00622A70" w:rsidP="00971A5B">
      <w:pPr>
        <w:pStyle w:val="Style1"/>
        <w:tabs>
          <w:tab w:val="left" w:pos="4349"/>
          <w:tab w:val="right" w:pos="7289"/>
        </w:tabs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  <w:r w:rsidRPr="00971A5B">
        <w:rPr>
          <w:rStyle w:val="CharacterStyle1"/>
          <w:bCs/>
          <w:color w:val="413C33"/>
          <w:sz w:val="24"/>
          <w:szCs w:val="24"/>
        </w:rPr>
        <w:t>Presidente Lucena/RS</w:t>
      </w:r>
    </w:p>
    <w:p w:rsidR="00971A5B" w:rsidRDefault="00971A5B" w:rsidP="00971A5B">
      <w:pPr>
        <w:pStyle w:val="Style1"/>
        <w:tabs>
          <w:tab w:val="left" w:pos="4349"/>
          <w:tab w:val="right" w:pos="7289"/>
        </w:tabs>
        <w:kinsoku w:val="0"/>
        <w:autoSpaceDE/>
        <w:autoSpaceDN/>
        <w:adjustRightInd/>
        <w:jc w:val="both"/>
        <w:rPr>
          <w:rStyle w:val="CharacterStyle1"/>
          <w:bCs/>
          <w:color w:val="413C33"/>
          <w:sz w:val="24"/>
          <w:szCs w:val="24"/>
        </w:rPr>
      </w:pPr>
    </w:p>
    <w:p w:rsidR="00000000" w:rsidRDefault="00622A70" w:rsidP="00971A5B">
      <w:pPr>
        <w:pStyle w:val="Style1"/>
        <w:tabs>
          <w:tab w:val="left" w:pos="4349"/>
          <w:tab w:val="right" w:pos="7289"/>
        </w:tabs>
        <w:kinsoku w:val="0"/>
        <w:autoSpaceDE/>
        <w:autoSpaceDN/>
        <w:adjustRightInd/>
        <w:jc w:val="both"/>
        <w:rPr>
          <w:rStyle w:val="CharacterStyle1"/>
          <w:rFonts w:ascii="Arial" w:hAnsi="Arial" w:cs="Arial"/>
          <w:b/>
          <w:bCs/>
          <w:color w:val="7E8AA5"/>
          <w:spacing w:val="-88"/>
          <w:sz w:val="24"/>
          <w:szCs w:val="24"/>
        </w:rPr>
      </w:pPr>
      <w:r>
        <w:rPr>
          <w:rStyle w:val="CharacterStyle1"/>
          <w:rFonts w:ascii="Arial" w:hAnsi="Arial" w:cs="Arial"/>
          <w:b/>
          <w:bCs/>
          <w:color w:val="7E8AA5"/>
          <w:spacing w:val="-88"/>
          <w:sz w:val="24"/>
          <w:szCs w:val="24"/>
        </w:rPr>
        <w:tab/>
      </w:r>
    </w:p>
    <w:p w:rsidR="00971A5B" w:rsidRDefault="00971A5B" w:rsidP="00971A5B">
      <w:pPr>
        <w:pStyle w:val="Style1"/>
        <w:tabs>
          <w:tab w:val="left" w:pos="4349"/>
          <w:tab w:val="right" w:pos="7289"/>
        </w:tabs>
        <w:kinsoku w:val="0"/>
        <w:autoSpaceDE/>
        <w:autoSpaceDN/>
        <w:adjustRightInd/>
        <w:jc w:val="both"/>
        <w:rPr>
          <w:rStyle w:val="CharacterStyle1"/>
          <w:rFonts w:ascii="Arial" w:hAnsi="Arial" w:cs="Arial"/>
          <w:b/>
          <w:bCs/>
          <w:color w:val="7E8AA5"/>
          <w:spacing w:val="-88"/>
          <w:sz w:val="24"/>
          <w:szCs w:val="24"/>
        </w:rPr>
      </w:pPr>
    </w:p>
    <w:p w:rsidR="00971A5B" w:rsidRDefault="00622A70" w:rsidP="00971A5B">
      <w:pPr>
        <w:pStyle w:val="Style1"/>
        <w:tabs>
          <w:tab w:val="left" w:pos="4349"/>
          <w:tab w:val="right" w:pos="7289"/>
        </w:tabs>
        <w:kinsoku w:val="0"/>
        <w:autoSpaceDE/>
        <w:autoSpaceDN/>
        <w:adjustRightInd/>
        <w:jc w:val="both"/>
        <w:rPr>
          <w:rStyle w:val="CharacterStyle1"/>
          <w:rFonts w:ascii="Arial" w:hAnsi="Arial" w:cs="Arial"/>
          <w:b/>
          <w:bCs/>
          <w:color w:val="7E8AA5"/>
          <w:spacing w:val="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AE00519" wp14:editId="5F3071DD">
                <wp:simplePos x="0" y="0"/>
                <wp:positionH relativeFrom="column">
                  <wp:posOffset>-600075</wp:posOffset>
                </wp:positionH>
                <wp:positionV relativeFrom="paragraph">
                  <wp:posOffset>179070</wp:posOffset>
                </wp:positionV>
                <wp:extent cx="695325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95D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7.25pt,14.1pt" to="500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" o:allowincell="f" strokecolor="#595d5a" strokeweight=".5pt">
                <w10:wrap type="square"/>
              </v:line>
            </w:pict>
          </mc:Fallback>
        </mc:AlternateContent>
      </w:r>
    </w:p>
    <w:p w:rsidR="00971A5B" w:rsidRDefault="00622A70" w:rsidP="00971A5B">
      <w:pPr>
        <w:pStyle w:val="Style1"/>
        <w:tabs>
          <w:tab w:val="right" w:pos="8520"/>
        </w:tabs>
        <w:kinsoku w:val="0"/>
        <w:autoSpaceDE/>
        <w:autoSpaceDN/>
        <w:adjustRightInd/>
        <w:spacing w:before="36"/>
        <w:ind w:right="-1" w:firstLine="23"/>
        <w:jc w:val="center"/>
        <w:rPr>
          <w:rStyle w:val="CharacterStyle1"/>
          <w:rFonts w:ascii="Arial" w:hAnsi="Arial" w:cs="Arial"/>
          <w:b/>
          <w:bCs/>
          <w:color w:val="413C33"/>
          <w:spacing w:val="1"/>
        </w:rPr>
      </w:pPr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 xml:space="preserve">Rua </w:t>
      </w:r>
      <w:proofErr w:type="spellStart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>lpiranga</w:t>
      </w:r>
      <w:proofErr w:type="spellEnd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 xml:space="preserve">, 375, centro, </w:t>
      </w:r>
      <w:proofErr w:type="spellStart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>Pretidente</w:t>
      </w:r>
      <w:proofErr w:type="spellEnd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 xml:space="preserve"> Lucena CEP: 93945-</w:t>
      </w:r>
      <w:proofErr w:type="gramStart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>000</w:t>
      </w:r>
      <w:proofErr w:type="gramEnd"/>
    </w:p>
    <w:p w:rsidR="00000000" w:rsidRDefault="00622A70" w:rsidP="00971A5B">
      <w:pPr>
        <w:pStyle w:val="Style1"/>
        <w:tabs>
          <w:tab w:val="right" w:pos="8520"/>
        </w:tabs>
        <w:kinsoku w:val="0"/>
        <w:autoSpaceDE/>
        <w:autoSpaceDN/>
        <w:adjustRightInd/>
        <w:spacing w:before="36"/>
        <w:ind w:right="-1" w:firstLine="23"/>
        <w:jc w:val="center"/>
        <w:rPr>
          <w:rStyle w:val="CharacterStyle1"/>
          <w:rFonts w:ascii="Arial" w:hAnsi="Arial" w:cs="Arial"/>
          <w:b/>
          <w:bCs/>
          <w:spacing w:val="-1"/>
        </w:rPr>
      </w:pPr>
      <w:proofErr w:type="spellStart"/>
      <w:r w:rsidRPr="00971A5B">
        <w:rPr>
          <w:rStyle w:val="CharacterStyle1"/>
          <w:rFonts w:ascii="Arial" w:hAnsi="Arial" w:cs="Arial"/>
          <w:b/>
          <w:bCs/>
          <w:color w:val="413C33"/>
        </w:rPr>
        <w:t>Tel</w:t>
      </w:r>
      <w:proofErr w:type="spellEnd"/>
      <w:r w:rsidRPr="00971A5B">
        <w:rPr>
          <w:rStyle w:val="CharacterStyle1"/>
          <w:rFonts w:ascii="Arial" w:hAnsi="Arial" w:cs="Arial"/>
          <w:b/>
          <w:bCs/>
          <w:color w:val="413C33"/>
        </w:rPr>
        <w:t>: 51. 34453111 1 34453177</w:t>
      </w:r>
      <w:r w:rsidR="00971A5B">
        <w:rPr>
          <w:rStyle w:val="CharacterStyle1"/>
          <w:rFonts w:ascii="Arial" w:hAnsi="Arial" w:cs="Arial"/>
          <w:b/>
          <w:bCs/>
          <w:color w:val="413C33"/>
        </w:rPr>
        <w:t xml:space="preserve"> </w:t>
      </w:r>
      <w:r w:rsidRPr="00971A5B">
        <w:rPr>
          <w:rStyle w:val="CharacterStyle1"/>
          <w:rFonts w:ascii="Arial" w:hAnsi="Arial" w:cs="Arial"/>
          <w:b/>
          <w:bCs/>
          <w:spacing w:val="-1"/>
        </w:rPr>
        <w:t xml:space="preserve">e-mail: </w:t>
      </w:r>
      <w:r w:rsidR="00971A5B" w:rsidRPr="00971A5B">
        <w:rPr>
          <w:rStyle w:val="CharacterStyle1"/>
          <w:rFonts w:ascii="Arial" w:hAnsi="Arial" w:cs="Arial"/>
          <w:b/>
          <w:bCs/>
          <w:spacing w:val="-1"/>
        </w:rPr>
        <w:t>jurídico@presidentelucena.rs.gov.br</w:t>
      </w:r>
    </w:p>
    <w:p w:rsid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spacing w:before="36"/>
        <w:ind w:right="-1" w:firstLine="23"/>
        <w:jc w:val="center"/>
        <w:rPr>
          <w:rStyle w:val="CharacterStyle1"/>
          <w:rFonts w:ascii="Arial" w:hAnsi="Arial" w:cs="Arial"/>
          <w:b/>
          <w:bCs/>
          <w:spacing w:val="-1"/>
        </w:rPr>
      </w:pPr>
    </w:p>
    <w:p w:rsid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spacing w:before="36"/>
        <w:ind w:right="-1" w:firstLine="23"/>
        <w:jc w:val="center"/>
        <w:rPr>
          <w:rStyle w:val="CharacterStyle1"/>
          <w:rFonts w:ascii="Arial" w:hAnsi="Arial" w:cs="Arial"/>
          <w:b/>
          <w:bCs/>
          <w:spacing w:val="-1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971A5B" w:rsidTr="00622A70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971A5B" w:rsidRDefault="00971A5B" w:rsidP="00E10230">
            <w:pPr>
              <w:spacing w:after="24" w:line="276" w:lineRule="auto"/>
              <w:ind w:right="535"/>
            </w:pPr>
            <w:r>
              <w:rPr>
                <w:noProof/>
              </w:rPr>
              <w:lastRenderedPageBreak/>
              <w:drawing>
                <wp:inline distT="0" distB="0" distL="0" distR="0" wp14:anchorId="4CE0F18C" wp14:editId="6C9F593B">
                  <wp:extent cx="1000125" cy="1200150"/>
                  <wp:effectExtent l="0" t="0" r="9525" b="0"/>
                  <wp:docPr id="3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Merge w:val="restart"/>
            <w:hideMark/>
          </w:tcPr>
          <w:p w:rsidR="00971A5B" w:rsidRPr="00622A70" w:rsidRDefault="00971A5B" w:rsidP="00E10230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</w:pPr>
            <w:r w:rsidRPr="00622A70">
              <w:rPr>
                <w:rStyle w:val="CharacterStyle2"/>
                <w:b/>
                <w:bCs/>
                <w:spacing w:val="-3"/>
                <w:w w:val="80"/>
                <w:sz w:val="56"/>
                <w:szCs w:val="56"/>
              </w:rPr>
              <w:t>Prefeitura Municipal de Presidente Lucena</w:t>
            </w:r>
          </w:p>
          <w:p w:rsidR="00971A5B" w:rsidRDefault="00971A5B" w:rsidP="00E10230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971A5B" w:rsidTr="00622A70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971A5B" w:rsidRDefault="00971A5B" w:rsidP="00E10230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971A5B" w:rsidRDefault="00971A5B" w:rsidP="00E10230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971A5B" w:rsidTr="00622A70">
        <w:trPr>
          <w:cantSplit/>
          <w:trHeight w:hRule="exact" w:val="1351"/>
        </w:trPr>
        <w:tc>
          <w:tcPr>
            <w:tcW w:w="1701" w:type="dxa"/>
            <w:vMerge/>
            <w:vAlign w:val="center"/>
            <w:hideMark/>
          </w:tcPr>
          <w:p w:rsidR="00971A5B" w:rsidRDefault="00971A5B" w:rsidP="00E10230">
            <w:pPr>
              <w:widowControl/>
              <w:kinsoku/>
            </w:pPr>
          </w:p>
        </w:tc>
        <w:tc>
          <w:tcPr>
            <w:tcW w:w="8222" w:type="dxa"/>
            <w:vMerge/>
            <w:vAlign w:val="center"/>
            <w:hideMark/>
          </w:tcPr>
          <w:p w:rsidR="00971A5B" w:rsidRDefault="00971A5B" w:rsidP="00E10230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971A5B" w:rsidRP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spacing w:before="36"/>
        <w:ind w:right="-1" w:firstLine="23"/>
        <w:jc w:val="center"/>
        <w:rPr>
          <w:rStyle w:val="CharacterStyle1"/>
          <w:rFonts w:ascii="Arial" w:hAnsi="Arial" w:cs="Arial"/>
          <w:bCs/>
          <w:color w:val="413C33"/>
          <w:spacing w:val="-1"/>
        </w:rPr>
      </w:pPr>
    </w:p>
    <w:p w:rsidR="00971A5B" w:rsidRPr="00971A5B" w:rsidRDefault="00971A5B" w:rsidP="00971A5B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1491" w:hanging="357"/>
        <w:jc w:val="both"/>
        <w:rPr>
          <w:rStyle w:val="CharacterStyle1"/>
          <w:bCs/>
          <w:color w:val="41412D"/>
          <w:sz w:val="24"/>
          <w:szCs w:val="24"/>
        </w:rPr>
      </w:pPr>
      <w:r w:rsidRPr="00971A5B">
        <w:rPr>
          <w:rStyle w:val="CharacterStyle1"/>
          <w:bCs/>
          <w:color w:val="41412D"/>
          <w:spacing w:val="9"/>
          <w:sz w:val="24"/>
          <w:szCs w:val="24"/>
        </w:rPr>
        <w:t xml:space="preserve">Em </w:t>
      </w:r>
      <w:r w:rsidRPr="00971A5B">
        <w:rPr>
          <w:rStyle w:val="CharacterStyle1"/>
          <w:bCs/>
          <w:color w:val="41412D"/>
          <w:sz w:val="24"/>
          <w:szCs w:val="24"/>
        </w:rPr>
        <w:t xml:space="preserve">resposta ao </w:t>
      </w:r>
      <w:r w:rsidRPr="00971A5B">
        <w:rPr>
          <w:rStyle w:val="CharacterStyle1"/>
          <w:b/>
          <w:bCs/>
          <w:color w:val="41412D"/>
          <w:sz w:val="24"/>
          <w:szCs w:val="24"/>
          <w:u w:val="single"/>
        </w:rPr>
        <w:t>Pedido de Informação n° 003/2011</w:t>
      </w:r>
      <w:r w:rsidRPr="00971A5B">
        <w:rPr>
          <w:rStyle w:val="CharacterStyle1"/>
          <w:bCs/>
          <w:color w:val="41412D"/>
          <w:sz w:val="24"/>
          <w:szCs w:val="24"/>
          <w:u w:val="single"/>
        </w:rPr>
        <w:t>,</w:t>
      </w:r>
      <w:r w:rsidRPr="00971A5B">
        <w:rPr>
          <w:rStyle w:val="CharacterStyle1"/>
          <w:bCs/>
          <w:color w:val="41412D"/>
          <w:sz w:val="24"/>
          <w:szCs w:val="24"/>
        </w:rPr>
        <w:t xml:space="preserve"> de autoria da vereadora </w:t>
      </w:r>
      <w:r w:rsidRPr="00971A5B">
        <w:rPr>
          <w:rStyle w:val="CharacterStyle1"/>
          <w:bCs/>
          <w:color w:val="41412D"/>
          <w:sz w:val="24"/>
          <w:szCs w:val="24"/>
          <w:u w:val="single"/>
        </w:rPr>
        <w:t xml:space="preserve">Denise Raquel Vogel </w:t>
      </w:r>
      <w:proofErr w:type="spellStart"/>
      <w:r w:rsidRPr="00971A5B">
        <w:rPr>
          <w:rStyle w:val="CharacterStyle1"/>
          <w:bCs/>
          <w:color w:val="41412D"/>
          <w:sz w:val="24"/>
          <w:szCs w:val="24"/>
          <w:u w:val="single"/>
        </w:rPr>
        <w:t>Staudt</w:t>
      </w:r>
      <w:proofErr w:type="spellEnd"/>
      <w:r w:rsidRPr="00971A5B">
        <w:rPr>
          <w:rStyle w:val="CharacterStyle1"/>
          <w:bCs/>
          <w:color w:val="41412D"/>
          <w:sz w:val="24"/>
          <w:szCs w:val="24"/>
          <w:u w:val="single"/>
        </w:rPr>
        <w:t>,</w:t>
      </w:r>
      <w:r w:rsidRPr="00971A5B">
        <w:rPr>
          <w:rStyle w:val="CharacterStyle1"/>
          <w:bCs/>
          <w:color w:val="41412D"/>
          <w:sz w:val="24"/>
          <w:szCs w:val="24"/>
        </w:rPr>
        <w:t xml:space="preserve"> informamos primeiramente que a empresa que estava executando a obra a abandonou, razão pela qual o Poder Executivo necessitou rescindir o contrato. Informamos, ainda, que estamos realizando os procedimentos para em agosto poder chamar as demais empresas que participaram da licitação para dar continuidade à obra. Por fim, ressaltamos que caso não haja empresas interessadas entre os classificados, o Poder Executivo realizará nova licitação para dar continuidade a mais uma etapa da construção do Ginásio de Picada Schneider.</w:t>
      </w:r>
    </w:p>
    <w:p w:rsidR="00971A5B" w:rsidRPr="00971A5B" w:rsidRDefault="00971A5B" w:rsidP="00971A5B">
      <w:pPr>
        <w:pStyle w:val="Style1"/>
        <w:numPr>
          <w:ilvl w:val="0"/>
          <w:numId w:val="2"/>
        </w:numPr>
        <w:kinsoku w:val="0"/>
        <w:autoSpaceDE/>
        <w:autoSpaceDN/>
        <w:adjustRightInd/>
        <w:ind w:left="1491" w:hanging="357"/>
        <w:jc w:val="both"/>
        <w:rPr>
          <w:rStyle w:val="CharacterStyle1"/>
          <w:bCs/>
          <w:color w:val="41412D"/>
          <w:sz w:val="24"/>
          <w:szCs w:val="24"/>
        </w:rPr>
      </w:pPr>
      <w:r w:rsidRPr="00971A5B">
        <w:rPr>
          <w:rStyle w:val="CharacterStyle1"/>
          <w:bCs/>
          <w:color w:val="41412D"/>
          <w:sz w:val="24"/>
          <w:szCs w:val="24"/>
        </w:rPr>
        <w:t xml:space="preserve">Em resposta ao </w:t>
      </w:r>
      <w:r w:rsidRPr="00971A5B">
        <w:rPr>
          <w:rStyle w:val="CharacterStyle1"/>
          <w:b/>
          <w:bCs/>
          <w:color w:val="41412D"/>
          <w:sz w:val="24"/>
          <w:szCs w:val="24"/>
          <w:u w:val="single"/>
        </w:rPr>
        <w:t>Pedido de Informação n° 001/2011,</w:t>
      </w:r>
      <w:r w:rsidRPr="00971A5B">
        <w:rPr>
          <w:rStyle w:val="CharacterStyle1"/>
          <w:b/>
          <w:bCs/>
          <w:color w:val="41412D"/>
          <w:sz w:val="24"/>
          <w:szCs w:val="24"/>
        </w:rPr>
        <w:t xml:space="preserve"> </w:t>
      </w:r>
      <w:r w:rsidRPr="00971A5B">
        <w:rPr>
          <w:rStyle w:val="CharacterStyle1"/>
          <w:bCs/>
          <w:color w:val="41412D"/>
          <w:sz w:val="24"/>
          <w:szCs w:val="24"/>
        </w:rPr>
        <w:t xml:space="preserve">de autoria do vereador </w:t>
      </w:r>
      <w:r w:rsidRPr="00971A5B">
        <w:rPr>
          <w:rStyle w:val="CharacterStyle1"/>
          <w:bCs/>
          <w:color w:val="41412D"/>
          <w:sz w:val="24"/>
          <w:szCs w:val="24"/>
          <w:u w:val="single"/>
        </w:rPr>
        <w:t xml:space="preserve">Marcos Aurélio </w:t>
      </w:r>
      <w:proofErr w:type="spellStart"/>
      <w:r w:rsidRPr="00971A5B">
        <w:rPr>
          <w:rStyle w:val="CharacterStyle1"/>
          <w:bCs/>
          <w:color w:val="41412D"/>
          <w:sz w:val="24"/>
          <w:szCs w:val="24"/>
          <w:u w:val="single"/>
        </w:rPr>
        <w:t>Heylmann</w:t>
      </w:r>
      <w:proofErr w:type="spellEnd"/>
      <w:r w:rsidRPr="00971A5B">
        <w:rPr>
          <w:rStyle w:val="CharacterStyle1"/>
          <w:bCs/>
          <w:color w:val="41412D"/>
          <w:sz w:val="24"/>
          <w:szCs w:val="24"/>
          <w:u w:val="single"/>
        </w:rPr>
        <w:t>,</w:t>
      </w:r>
      <w:r w:rsidRPr="00971A5B">
        <w:rPr>
          <w:rStyle w:val="CharacterStyle1"/>
          <w:bCs/>
          <w:color w:val="41412D"/>
          <w:sz w:val="24"/>
          <w:szCs w:val="24"/>
        </w:rPr>
        <w:t xml:space="preserve"> informamos ao ilustre vereador que o horário de funcionamento da Escola de Educação Infantil sempre foi das 6h15min às 18h, sem qualquer alteração, mesmo que por um determinado período. Outrossim, registra-se que não é verdadeira a informação que serviu de justificativa para o pedido do nobre vereador, eis que nunca houve qualquer mudança de horário na Escola de Educação Infantil e nem haverá.</w:t>
      </w:r>
    </w:p>
    <w:p w:rsid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color w:val="41412D"/>
          <w:sz w:val="24"/>
          <w:szCs w:val="24"/>
        </w:rPr>
      </w:pPr>
    </w:p>
    <w:p w:rsid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color w:val="41412D"/>
          <w:sz w:val="24"/>
          <w:szCs w:val="24"/>
        </w:rPr>
      </w:pPr>
    </w:p>
    <w:p w:rsid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color w:val="41412D"/>
          <w:sz w:val="24"/>
          <w:szCs w:val="24"/>
        </w:rPr>
      </w:pPr>
    </w:p>
    <w:p w:rsidR="00971A5B" w:rsidRP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color w:val="413C33"/>
          <w:spacing w:val="-1"/>
          <w:sz w:val="24"/>
          <w:szCs w:val="24"/>
        </w:rPr>
      </w:pPr>
      <w:r w:rsidRPr="00971A5B">
        <w:rPr>
          <w:rStyle w:val="CharacterStyle1"/>
          <w:bCs/>
          <w:color w:val="41412D"/>
          <w:sz w:val="24"/>
          <w:szCs w:val="24"/>
        </w:rPr>
        <w:t>Certos de Vossa compreensão, reiteramos votos de estima apreço</w:t>
      </w:r>
      <w:r>
        <w:rPr>
          <w:rStyle w:val="CharacterStyle1"/>
          <w:bCs/>
          <w:color w:val="41412D"/>
          <w:sz w:val="24"/>
          <w:szCs w:val="24"/>
        </w:rPr>
        <w:t>.</w:t>
      </w: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pStyle w:val="Style1"/>
        <w:kinsoku w:val="0"/>
        <w:autoSpaceDE/>
        <w:adjustRightInd/>
        <w:ind w:firstLine="1418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 xml:space="preserve">        </w:t>
      </w:r>
      <w:r w:rsidRPr="00971A5B">
        <w:rPr>
          <w:rStyle w:val="CharacterStyle1"/>
          <w:b/>
          <w:bCs/>
          <w:sz w:val="24"/>
          <w:szCs w:val="24"/>
        </w:rPr>
        <w:t>B</w:t>
      </w:r>
      <w:r>
        <w:rPr>
          <w:rStyle w:val="CharacterStyle1"/>
          <w:b/>
          <w:bCs/>
          <w:sz w:val="24"/>
          <w:szCs w:val="24"/>
        </w:rPr>
        <w:t>ALTASAR NATALÍCIO HANSEN</w:t>
      </w:r>
    </w:p>
    <w:p w:rsidR="00971A5B" w:rsidRDefault="00971A5B" w:rsidP="00971A5B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</w:r>
      <w:r>
        <w:rPr>
          <w:rStyle w:val="CharacterStyle1"/>
          <w:bCs/>
          <w:sz w:val="24"/>
          <w:szCs w:val="24"/>
        </w:rPr>
        <w:tab/>
        <w:t xml:space="preserve"> </w:t>
      </w:r>
      <w:r>
        <w:rPr>
          <w:rStyle w:val="CharacterStyle1"/>
          <w:bCs/>
          <w:sz w:val="24"/>
          <w:szCs w:val="24"/>
        </w:rPr>
        <w:t xml:space="preserve">          </w:t>
      </w:r>
      <w:r>
        <w:rPr>
          <w:rStyle w:val="CharacterStyle1"/>
          <w:bCs/>
          <w:sz w:val="24"/>
          <w:szCs w:val="24"/>
        </w:rPr>
        <w:t xml:space="preserve">  Prefeito Municipal</w:t>
      </w:r>
    </w:p>
    <w:p w:rsidR="00971A5B" w:rsidRDefault="00971A5B" w:rsidP="00971A5B">
      <w:pPr>
        <w:pStyle w:val="Style1"/>
        <w:kinsoku w:val="0"/>
        <w:autoSpaceDE/>
        <w:adjustRightInd/>
        <w:spacing w:line="360" w:lineRule="auto"/>
        <w:ind w:firstLine="1418"/>
        <w:jc w:val="both"/>
        <w:rPr>
          <w:rStyle w:val="CharacterStyle1"/>
          <w:bCs/>
          <w:sz w:val="24"/>
          <w:szCs w:val="24"/>
        </w:rPr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  <w:bookmarkStart w:id="0" w:name="_GoBack"/>
      <w:bookmarkEnd w:id="0"/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p w:rsidR="00971A5B" w:rsidRDefault="00622A70" w:rsidP="00971A5B">
      <w:pPr>
        <w:pStyle w:val="Style1"/>
        <w:tabs>
          <w:tab w:val="left" w:pos="4349"/>
          <w:tab w:val="right" w:pos="7289"/>
        </w:tabs>
        <w:kinsoku w:val="0"/>
        <w:autoSpaceDE/>
        <w:autoSpaceDN/>
        <w:adjustRightInd/>
        <w:jc w:val="both"/>
        <w:rPr>
          <w:rStyle w:val="CharacterStyle1"/>
          <w:rFonts w:ascii="Arial" w:hAnsi="Arial" w:cs="Arial"/>
          <w:b/>
          <w:bCs/>
          <w:color w:val="7E8AA5"/>
          <w:spacing w:val="22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7BBBD3D" wp14:editId="5857BFF3">
                <wp:simplePos x="0" y="0"/>
                <wp:positionH relativeFrom="column">
                  <wp:posOffset>-571500</wp:posOffset>
                </wp:positionH>
                <wp:positionV relativeFrom="paragraph">
                  <wp:posOffset>179070</wp:posOffset>
                </wp:positionV>
                <wp:extent cx="6953250" cy="0"/>
                <wp:effectExtent l="0" t="0" r="19050" b="19050"/>
                <wp:wrapSquare wrapText="bothSides"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95D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5pt,14.1pt" to="502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" o:allowincell="f" strokecolor="#595d5a" strokeweight=".5pt">
                <w10:wrap type="square"/>
              </v:line>
            </w:pict>
          </mc:Fallback>
        </mc:AlternateContent>
      </w:r>
    </w:p>
    <w:p w:rsidR="00971A5B" w:rsidRP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spacing w:before="36"/>
        <w:ind w:right="-1" w:firstLine="23"/>
        <w:jc w:val="center"/>
        <w:rPr>
          <w:rStyle w:val="CharacterStyle1"/>
          <w:rFonts w:ascii="Arial" w:hAnsi="Arial" w:cs="Arial"/>
          <w:b/>
          <w:bCs/>
          <w:color w:val="413C33"/>
          <w:spacing w:val="1"/>
        </w:rPr>
      </w:pPr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 xml:space="preserve">Rua </w:t>
      </w:r>
      <w:proofErr w:type="spellStart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>lpiranga</w:t>
      </w:r>
      <w:proofErr w:type="spellEnd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>, 375, centro, Pre</w:t>
      </w:r>
      <w:r>
        <w:rPr>
          <w:rStyle w:val="CharacterStyle1"/>
          <w:rFonts w:ascii="Arial" w:hAnsi="Arial" w:cs="Arial"/>
          <w:b/>
          <w:bCs/>
          <w:color w:val="413C33"/>
          <w:spacing w:val="1"/>
        </w:rPr>
        <w:t>s</w:t>
      </w:r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>idente Lucena CEP: 93945-</w:t>
      </w:r>
      <w:proofErr w:type="gramStart"/>
      <w:r w:rsidRPr="00971A5B">
        <w:rPr>
          <w:rStyle w:val="CharacterStyle1"/>
          <w:rFonts w:ascii="Arial" w:hAnsi="Arial" w:cs="Arial"/>
          <w:b/>
          <w:bCs/>
          <w:color w:val="413C33"/>
          <w:spacing w:val="1"/>
        </w:rPr>
        <w:t>000</w:t>
      </w:r>
      <w:proofErr w:type="gramEnd"/>
    </w:p>
    <w:p w:rsidR="00971A5B" w:rsidRPr="00971A5B" w:rsidRDefault="00971A5B" w:rsidP="00971A5B">
      <w:pPr>
        <w:pStyle w:val="Style1"/>
        <w:tabs>
          <w:tab w:val="right" w:pos="8520"/>
        </w:tabs>
        <w:kinsoku w:val="0"/>
        <w:autoSpaceDE/>
        <w:autoSpaceDN/>
        <w:adjustRightInd/>
        <w:spacing w:before="36"/>
        <w:ind w:right="-1" w:firstLine="23"/>
        <w:jc w:val="center"/>
        <w:rPr>
          <w:rStyle w:val="CharacterStyle1"/>
          <w:rFonts w:ascii="Arial" w:hAnsi="Arial" w:cs="Arial"/>
          <w:b/>
          <w:bCs/>
          <w:spacing w:val="-1"/>
        </w:rPr>
      </w:pPr>
      <w:proofErr w:type="spellStart"/>
      <w:r w:rsidRPr="00971A5B">
        <w:rPr>
          <w:rStyle w:val="CharacterStyle1"/>
          <w:rFonts w:ascii="Arial" w:hAnsi="Arial" w:cs="Arial"/>
          <w:b/>
          <w:bCs/>
          <w:color w:val="413C33"/>
        </w:rPr>
        <w:t>Tel</w:t>
      </w:r>
      <w:proofErr w:type="spellEnd"/>
      <w:r w:rsidRPr="00971A5B">
        <w:rPr>
          <w:rStyle w:val="CharacterStyle1"/>
          <w:rFonts w:ascii="Arial" w:hAnsi="Arial" w:cs="Arial"/>
          <w:b/>
          <w:bCs/>
          <w:color w:val="413C33"/>
        </w:rPr>
        <w:t xml:space="preserve">: 51. 34453111 </w:t>
      </w:r>
      <w:r>
        <w:rPr>
          <w:rStyle w:val="CharacterStyle1"/>
          <w:rFonts w:ascii="Arial" w:hAnsi="Arial" w:cs="Arial"/>
          <w:b/>
          <w:bCs/>
          <w:color w:val="413C33"/>
        </w:rPr>
        <w:t>-</w:t>
      </w:r>
      <w:r w:rsidRPr="00971A5B">
        <w:rPr>
          <w:rStyle w:val="CharacterStyle1"/>
          <w:rFonts w:ascii="Arial" w:hAnsi="Arial" w:cs="Arial"/>
          <w:b/>
          <w:bCs/>
          <w:color w:val="413C33"/>
        </w:rPr>
        <w:t xml:space="preserve"> 34453177 </w:t>
      </w:r>
      <w:r w:rsidRPr="00971A5B">
        <w:rPr>
          <w:rStyle w:val="CharacterStyle1"/>
          <w:rFonts w:ascii="Arial" w:hAnsi="Arial" w:cs="Arial"/>
          <w:b/>
          <w:bCs/>
          <w:spacing w:val="-1"/>
        </w:rPr>
        <w:t>e-mail: jurídico@presidentelucena.rs.gov.br</w:t>
      </w:r>
    </w:p>
    <w:p w:rsidR="00971A5B" w:rsidRDefault="00971A5B" w:rsidP="00971A5B">
      <w:pPr>
        <w:widowControl/>
        <w:kinsoku/>
        <w:autoSpaceDE w:val="0"/>
        <w:autoSpaceDN w:val="0"/>
        <w:adjustRightInd w:val="0"/>
      </w:pPr>
    </w:p>
    <w:sectPr w:rsidR="00971A5B" w:rsidSect="00971A5B">
      <w:pgSz w:w="11918" w:h="16854"/>
      <w:pgMar w:top="524" w:right="1286" w:bottom="26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83A"/>
    <w:multiLevelType w:val="hybridMultilevel"/>
    <w:tmpl w:val="7FAC4F1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7A12737"/>
    <w:multiLevelType w:val="hybridMultilevel"/>
    <w:tmpl w:val="7610D04E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5B"/>
    <w:rsid w:val="00622A70"/>
    <w:rsid w:val="009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71A5B"/>
    <w:rPr>
      <w:sz w:val="20"/>
    </w:rPr>
  </w:style>
  <w:style w:type="character" w:styleId="Hyperlink">
    <w:name w:val="Hyperlink"/>
    <w:basedOn w:val="Fontepargpadro"/>
    <w:uiPriority w:val="99"/>
    <w:unhideWhenUsed/>
    <w:rsid w:val="00971A5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71A5B"/>
    <w:rPr>
      <w:sz w:val="20"/>
    </w:rPr>
  </w:style>
  <w:style w:type="character" w:styleId="Hyperlink">
    <w:name w:val="Hyperlink"/>
    <w:basedOn w:val="Fontepargpadro"/>
    <w:uiPriority w:val="99"/>
    <w:unhideWhenUsed/>
    <w:rsid w:val="00971A5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2016-06-06T12:26:00Z</dcterms:created>
  <dcterms:modified xsi:type="dcterms:W3CDTF">2016-06-06T12:27:00Z</dcterms:modified>
</cp:coreProperties>
</file>