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510" w:rsidRDefault="00364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Of.n°120/Gab/99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24 de agosto de 1999</w:t>
      </w:r>
    </w:p>
    <w:p w:rsidR="00364633" w:rsidRDefault="00364633">
      <w:pPr>
        <w:rPr>
          <w:rFonts w:ascii="Times New Roman" w:hAnsi="Times New Roman" w:cs="Times New Roman"/>
          <w:sz w:val="24"/>
          <w:szCs w:val="24"/>
        </w:rPr>
      </w:pPr>
    </w:p>
    <w:p w:rsidR="00364633" w:rsidRDefault="0036463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Ref:Of.n</w:t>
      </w:r>
      <w:proofErr w:type="gramEnd"/>
      <w:r>
        <w:rPr>
          <w:rFonts w:ascii="Times New Roman" w:hAnsi="Times New Roman" w:cs="Times New Roman"/>
          <w:sz w:val="24"/>
          <w:szCs w:val="24"/>
        </w:rPr>
        <w:t>°089/CMV/99</w:t>
      </w:r>
    </w:p>
    <w:p w:rsidR="00364633" w:rsidRDefault="00364633">
      <w:pPr>
        <w:rPr>
          <w:rFonts w:ascii="Times New Roman" w:hAnsi="Times New Roman" w:cs="Times New Roman"/>
          <w:sz w:val="24"/>
          <w:szCs w:val="24"/>
        </w:rPr>
      </w:pPr>
    </w:p>
    <w:p w:rsidR="00364633" w:rsidRDefault="00364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364633" w:rsidRDefault="00364633">
      <w:pPr>
        <w:rPr>
          <w:rFonts w:ascii="Times New Roman" w:hAnsi="Times New Roman" w:cs="Times New Roman"/>
          <w:sz w:val="24"/>
          <w:szCs w:val="24"/>
        </w:rPr>
      </w:pPr>
    </w:p>
    <w:p w:rsidR="00364633" w:rsidRDefault="00364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 atenção ao solicitado pela correspondência acima identificada, informamos:</w:t>
      </w:r>
    </w:p>
    <w:p w:rsidR="00364633" w:rsidRDefault="00364633" w:rsidP="0036463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profissionais que elaboraram o projeto da área de lazer de Nova Vila são: </w:t>
      </w:r>
      <w:proofErr w:type="spellStart"/>
      <w:r>
        <w:rPr>
          <w:rFonts w:ascii="Times New Roman" w:hAnsi="Times New Roman" w:cs="Times New Roman"/>
          <w:sz w:val="24"/>
          <w:szCs w:val="24"/>
        </w:rPr>
        <w:t>Eng°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Mauro S. Veras e </w:t>
      </w:r>
      <w:proofErr w:type="spellStart"/>
      <w:r>
        <w:rPr>
          <w:rFonts w:ascii="Times New Roman" w:hAnsi="Times New Roman" w:cs="Times New Roman"/>
          <w:sz w:val="24"/>
          <w:szCs w:val="24"/>
        </w:rPr>
        <w:t>Arq°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José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Augusto  </w:t>
      </w:r>
      <w:proofErr w:type="spellStart"/>
      <w:r>
        <w:rPr>
          <w:rFonts w:ascii="Times New Roman" w:hAnsi="Times New Roman" w:cs="Times New Roman"/>
          <w:sz w:val="24"/>
          <w:szCs w:val="24"/>
        </w:rPr>
        <w:t>Leboa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64633" w:rsidRDefault="00364633" w:rsidP="0036463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custo da obra (R$ 19.739,00), já foi tornado público sendo, portanto, do conhecimento geral da comunidade desde a data do </w:t>
      </w:r>
      <w:proofErr w:type="spellStart"/>
      <w:r>
        <w:rPr>
          <w:rFonts w:ascii="Times New Roman" w:hAnsi="Times New Roman" w:cs="Times New Roman"/>
          <w:sz w:val="24"/>
          <w:szCs w:val="24"/>
        </w:rPr>
        <w:t>inicio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sua execução, haja vista que integra os dados constantes da placa afixada no local;</w:t>
      </w:r>
    </w:p>
    <w:p w:rsidR="00364633" w:rsidRDefault="00364633" w:rsidP="0036463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a localização da Quadra de Esportes de Nova Vila, destinada a futebol sete e vôlei, protegidas por alambrado e peitoril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metálico (com tela), e um prédio destinado aos vestiários e sala de materiais esportivos, foram considerados os seguintes aspectos:</w:t>
      </w:r>
    </w:p>
    <w:p w:rsidR="00364633" w:rsidRDefault="00364633" w:rsidP="0036463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rodovia RS326, naquele local, atinge zona de expansão urbana e,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devidamente sinalizada, com velocidade reduzida (30km/h);</w:t>
      </w:r>
    </w:p>
    <w:p w:rsidR="00364633" w:rsidRDefault="00364633" w:rsidP="0036463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recuo para a localização da obra foi, da mesma forma, devidamente observado;</w:t>
      </w:r>
    </w:p>
    <w:p w:rsidR="00364633" w:rsidRPr="00364633" w:rsidRDefault="00364633" w:rsidP="0036463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E, finalmente,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 fase de conclusão no Departamento de Planejamento Urbano, o estudo de implantação e sinalização segura e adequada </w:t>
      </w:r>
      <w:proofErr w:type="gramStart"/>
      <w:r>
        <w:rPr>
          <w:rFonts w:ascii="Times New Roman" w:hAnsi="Times New Roman" w:cs="Times New Roman"/>
          <w:sz w:val="24"/>
          <w:szCs w:val="24"/>
        </w:rPr>
        <w:t>pra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local a partir do momento em que a obra estiver concluída e condições de ser colocada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disposição da comunidade.</w:t>
      </w:r>
    </w:p>
    <w:sectPr w:rsidR="00364633" w:rsidRPr="003646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E15E7"/>
    <w:multiLevelType w:val="hybridMultilevel"/>
    <w:tmpl w:val="024C7F18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27"/>
    <w:rsid w:val="00364633"/>
    <w:rsid w:val="003C4510"/>
    <w:rsid w:val="0083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B34D3-BF55-4A54-A31A-FDE3BD41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4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2015-10-07T18:44:00Z</dcterms:created>
  <dcterms:modified xsi:type="dcterms:W3CDTF">2015-10-07T18:50:00Z</dcterms:modified>
</cp:coreProperties>
</file>