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710"/>
      </w:tblGrid>
      <w:tr w:rsidR="005A7E50" w:rsidTr="008C459E">
        <w:trPr>
          <w:cantSplit/>
          <w:trHeight w:hRule="exact" w:val="266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7E50" w:rsidRDefault="005A7E50" w:rsidP="008C459E">
            <w:pPr>
              <w:spacing w:after="24"/>
              <w:ind w:right="535"/>
            </w:pPr>
            <w:r>
              <w:rPr>
                <w:noProof/>
              </w:rPr>
              <w:drawing>
                <wp:inline distT="0" distB="0" distL="0" distR="0">
                  <wp:extent cx="1000125" cy="1200150"/>
                  <wp:effectExtent l="0" t="0" r="9525" b="0"/>
                  <wp:docPr id="3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7E50" w:rsidRDefault="005A7E50" w:rsidP="008C459E">
            <w:pPr>
              <w:pStyle w:val="Style1"/>
              <w:kinsoku w:val="0"/>
              <w:autoSpaceDE/>
              <w:autoSpaceDN/>
              <w:adjustRightInd/>
              <w:spacing w:before="108"/>
              <w:ind w:right="5"/>
              <w:jc w:val="center"/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5A7E50" w:rsidRDefault="005A7E50" w:rsidP="008C459E">
            <w:pPr>
              <w:pStyle w:val="Style1"/>
              <w:kinsoku w:val="0"/>
              <w:autoSpaceDE/>
              <w:autoSpaceDN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5A7E50" w:rsidTr="008C459E">
        <w:trPr>
          <w:cantSplit/>
          <w:trHeight w:hRule="exact" w:val="50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7E50" w:rsidRDefault="005A7E50" w:rsidP="008C459E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7E50" w:rsidRDefault="005A7E50" w:rsidP="008C459E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5A7E50" w:rsidTr="008C459E">
        <w:trPr>
          <w:cantSplit/>
          <w:trHeight w:hRule="exact" w:val="983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7E50" w:rsidRDefault="005A7E50" w:rsidP="008C459E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  <w:tc>
          <w:tcPr>
            <w:tcW w:w="8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7E50" w:rsidRDefault="005A7E50" w:rsidP="008C459E">
            <w:pPr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5A7E50" w:rsidRDefault="005A7E50">
      <w:pPr>
        <w:pStyle w:val="Style1"/>
        <w:kinsoku w:val="0"/>
        <w:autoSpaceDE/>
        <w:autoSpaceDN/>
        <w:adjustRightInd/>
        <w:ind w:right="360"/>
        <w:jc w:val="right"/>
        <w:rPr>
          <w:rStyle w:val="CharacterStyle1"/>
          <w:spacing w:val="-3"/>
          <w:w w:val="105"/>
          <w:sz w:val="23"/>
          <w:szCs w:val="23"/>
        </w:rPr>
      </w:pPr>
    </w:p>
    <w:p w:rsidR="005A7E50" w:rsidRDefault="005A7E50">
      <w:pPr>
        <w:pStyle w:val="Style1"/>
        <w:kinsoku w:val="0"/>
        <w:autoSpaceDE/>
        <w:autoSpaceDN/>
        <w:adjustRightInd/>
        <w:ind w:right="360"/>
        <w:jc w:val="right"/>
        <w:rPr>
          <w:rStyle w:val="CharacterStyle1"/>
          <w:spacing w:val="-3"/>
          <w:w w:val="105"/>
          <w:sz w:val="23"/>
          <w:szCs w:val="23"/>
        </w:rPr>
      </w:pPr>
    </w:p>
    <w:p w:rsidR="005A7E50" w:rsidRPr="005A7E50" w:rsidRDefault="005A7E50" w:rsidP="005A7E50">
      <w:pPr>
        <w:pStyle w:val="Style1"/>
        <w:kinsoku w:val="0"/>
        <w:autoSpaceDE/>
        <w:autoSpaceDN/>
        <w:adjustRightInd/>
        <w:spacing w:line="480" w:lineRule="auto"/>
        <w:ind w:right="2"/>
        <w:jc w:val="both"/>
        <w:rPr>
          <w:rStyle w:val="CharacterStyle1"/>
          <w:spacing w:val="-3"/>
          <w:w w:val="105"/>
          <w:sz w:val="24"/>
          <w:szCs w:val="24"/>
        </w:rPr>
      </w:pPr>
      <w:r w:rsidRPr="005A7E50">
        <w:rPr>
          <w:rStyle w:val="CharacterStyle1"/>
          <w:spacing w:val="3"/>
          <w:w w:val="105"/>
          <w:sz w:val="24"/>
          <w:szCs w:val="24"/>
        </w:rPr>
        <w:t xml:space="preserve">Of.Cam n° 030/GAB/2009 </w:t>
      </w:r>
      <w:r w:rsidRPr="005A7E50">
        <w:rPr>
          <w:rStyle w:val="CharacterStyle1"/>
          <w:spacing w:val="3"/>
          <w:w w:val="105"/>
          <w:sz w:val="24"/>
          <w:szCs w:val="24"/>
        </w:rPr>
        <w:tab/>
      </w:r>
      <w:r w:rsidRPr="005A7E50">
        <w:rPr>
          <w:rStyle w:val="CharacterStyle1"/>
          <w:spacing w:val="3"/>
          <w:w w:val="105"/>
          <w:sz w:val="24"/>
          <w:szCs w:val="24"/>
        </w:rPr>
        <w:tab/>
      </w:r>
      <w:r w:rsidRPr="005A7E50">
        <w:rPr>
          <w:rStyle w:val="CharacterStyle1"/>
          <w:spacing w:val="3"/>
          <w:w w:val="105"/>
          <w:sz w:val="24"/>
          <w:szCs w:val="24"/>
        </w:rPr>
        <w:tab/>
      </w:r>
      <w:r w:rsidRPr="005A7E50">
        <w:rPr>
          <w:rStyle w:val="CharacterStyle1"/>
          <w:spacing w:val="3"/>
          <w:w w:val="105"/>
          <w:sz w:val="24"/>
          <w:szCs w:val="24"/>
        </w:rPr>
        <w:tab/>
        <w:t xml:space="preserve">    </w:t>
      </w:r>
      <w:r>
        <w:rPr>
          <w:rStyle w:val="CharacterStyle1"/>
          <w:spacing w:val="3"/>
          <w:w w:val="105"/>
          <w:sz w:val="24"/>
          <w:szCs w:val="24"/>
        </w:rPr>
        <w:t xml:space="preserve">   </w:t>
      </w:r>
      <w:r w:rsidRPr="005A7E50">
        <w:rPr>
          <w:rStyle w:val="CharacterStyle1"/>
          <w:spacing w:val="-3"/>
          <w:w w:val="105"/>
          <w:sz w:val="24"/>
          <w:szCs w:val="24"/>
        </w:rPr>
        <w:t>Presidente Lucena, 24 de junho de 2009</w:t>
      </w:r>
      <w:r>
        <w:rPr>
          <w:rStyle w:val="CharacterStyle1"/>
          <w:spacing w:val="-3"/>
          <w:w w:val="105"/>
          <w:sz w:val="24"/>
          <w:szCs w:val="24"/>
        </w:rPr>
        <w:t>.</w:t>
      </w:r>
    </w:p>
    <w:p w:rsidR="005A7E50" w:rsidRPr="005A7E50" w:rsidRDefault="005A7E50" w:rsidP="005A7E50">
      <w:pPr>
        <w:pStyle w:val="Style1"/>
        <w:kinsoku w:val="0"/>
        <w:autoSpaceDE/>
        <w:autoSpaceDN/>
        <w:adjustRightInd/>
        <w:rPr>
          <w:rStyle w:val="CharacterStyle1"/>
          <w:spacing w:val="3"/>
          <w:w w:val="105"/>
          <w:sz w:val="24"/>
          <w:szCs w:val="24"/>
        </w:rPr>
      </w:pPr>
    </w:p>
    <w:p w:rsidR="00000000" w:rsidRPr="005A7E50" w:rsidRDefault="00A17D4E" w:rsidP="005A7E50">
      <w:pPr>
        <w:pStyle w:val="Style1"/>
        <w:kinsoku w:val="0"/>
        <w:autoSpaceDE/>
        <w:autoSpaceDN/>
        <w:adjustRightInd/>
        <w:spacing w:before="108" w:line="480" w:lineRule="auto"/>
        <w:rPr>
          <w:rStyle w:val="CharacterStyle1"/>
          <w:spacing w:val="-3"/>
          <w:w w:val="105"/>
          <w:sz w:val="24"/>
          <w:szCs w:val="24"/>
        </w:rPr>
      </w:pPr>
      <w:r w:rsidRPr="005A7E50">
        <w:rPr>
          <w:rStyle w:val="CharacterStyle1"/>
          <w:spacing w:val="-3"/>
          <w:w w:val="105"/>
          <w:sz w:val="24"/>
          <w:szCs w:val="24"/>
        </w:rPr>
        <w:t>ASSUNTO: Resp</w:t>
      </w:r>
      <w:r w:rsidR="005A7E50">
        <w:rPr>
          <w:rStyle w:val="CharacterStyle1"/>
          <w:spacing w:val="-3"/>
          <w:w w:val="105"/>
          <w:sz w:val="24"/>
          <w:szCs w:val="24"/>
        </w:rPr>
        <w:t>.</w:t>
      </w:r>
      <w:bookmarkStart w:id="0" w:name="_GoBack"/>
      <w:bookmarkEnd w:id="0"/>
      <w:r w:rsidRPr="005A7E50">
        <w:rPr>
          <w:rStyle w:val="CharacterStyle1"/>
          <w:spacing w:val="-3"/>
          <w:w w:val="105"/>
          <w:sz w:val="24"/>
          <w:szCs w:val="24"/>
        </w:rPr>
        <w:t xml:space="preserve"> Of. N°091 / CMC / 2009</w:t>
      </w:r>
    </w:p>
    <w:p w:rsidR="00000000" w:rsidRPr="005A7E50" w:rsidRDefault="00A17D4E" w:rsidP="005A7E50">
      <w:pPr>
        <w:pStyle w:val="Style1"/>
        <w:kinsoku w:val="0"/>
        <w:autoSpaceDE/>
        <w:autoSpaceDN/>
        <w:adjustRightInd/>
        <w:spacing w:before="468" w:line="480" w:lineRule="auto"/>
        <w:ind w:left="1152"/>
        <w:rPr>
          <w:rStyle w:val="CharacterStyle1"/>
          <w:spacing w:val="-7"/>
          <w:w w:val="105"/>
          <w:sz w:val="24"/>
          <w:szCs w:val="24"/>
        </w:rPr>
      </w:pPr>
      <w:r w:rsidRPr="005A7E50">
        <w:rPr>
          <w:rStyle w:val="CharacterStyle1"/>
          <w:spacing w:val="-7"/>
          <w:w w:val="105"/>
          <w:sz w:val="24"/>
          <w:szCs w:val="24"/>
        </w:rPr>
        <w:t>Senhora Presidente</w:t>
      </w:r>
    </w:p>
    <w:p w:rsidR="00000000" w:rsidRPr="005A7E50" w:rsidRDefault="00A17D4E" w:rsidP="005A7E50">
      <w:pPr>
        <w:pStyle w:val="Style1"/>
        <w:kinsoku w:val="0"/>
        <w:autoSpaceDE/>
        <w:autoSpaceDN/>
        <w:adjustRightInd/>
        <w:spacing w:before="504"/>
        <w:ind w:right="2" w:firstLine="1080"/>
        <w:jc w:val="both"/>
        <w:rPr>
          <w:rStyle w:val="CharacterStyle1"/>
          <w:spacing w:val="-3"/>
          <w:w w:val="105"/>
          <w:sz w:val="24"/>
          <w:szCs w:val="24"/>
        </w:rPr>
      </w:pPr>
      <w:r w:rsidRPr="005A7E50">
        <w:rPr>
          <w:rStyle w:val="CharacterStyle1"/>
          <w:spacing w:val="-5"/>
          <w:w w:val="105"/>
          <w:sz w:val="24"/>
          <w:szCs w:val="24"/>
        </w:rPr>
        <w:t xml:space="preserve">Atendendo ao </w:t>
      </w:r>
      <w:r w:rsidRPr="005A7E50">
        <w:rPr>
          <w:rStyle w:val="CharacterStyle1"/>
          <w:spacing w:val="-5"/>
          <w:sz w:val="24"/>
          <w:szCs w:val="24"/>
          <w:u w:val="single"/>
        </w:rPr>
        <w:t>Pedido de Informações n° 001/2009,</w:t>
      </w:r>
      <w:r w:rsidRPr="005A7E50">
        <w:rPr>
          <w:rStyle w:val="CharacterStyle1"/>
          <w:spacing w:val="-5"/>
          <w:w w:val="105"/>
          <w:sz w:val="24"/>
          <w:szCs w:val="24"/>
        </w:rPr>
        <w:t xml:space="preserve"> apresentado pela Vereadora </w:t>
      </w:r>
      <w:r w:rsidRPr="005A7E50">
        <w:rPr>
          <w:rStyle w:val="CharacterStyle1"/>
          <w:w w:val="105"/>
          <w:sz w:val="24"/>
          <w:szCs w:val="24"/>
        </w:rPr>
        <w:t>Marlene Koepsel Backes, conforme vosso Of. n° 091/CMV/2009, informamos que a Portaria de n°147, que nomeou o Sr. Odirlei Marcos Zucolotto como Secretário Municipal da Fazenda e Planejamento, foi publicada no dia 23 de junho de 2</w:t>
      </w:r>
      <w:r w:rsidRPr="005A7E50">
        <w:rPr>
          <w:rStyle w:val="CharacterStyle1"/>
          <w:w w:val="105"/>
          <w:sz w:val="24"/>
          <w:szCs w:val="24"/>
        </w:rPr>
        <w:t xml:space="preserve">009, bem como, a Portaria de n.° 148, </w:t>
      </w:r>
      <w:r w:rsidRPr="005A7E50">
        <w:rPr>
          <w:rStyle w:val="CharacterStyle1"/>
          <w:spacing w:val="-1"/>
          <w:w w:val="105"/>
          <w:sz w:val="24"/>
          <w:szCs w:val="24"/>
        </w:rPr>
        <w:t xml:space="preserve">que nomeou o Sr. Odirlei Marcos Zucolotto como Secretário Municipal da Administração </w:t>
      </w:r>
      <w:r w:rsidRPr="005A7E50">
        <w:rPr>
          <w:rStyle w:val="CharacterStyle1"/>
          <w:spacing w:val="-3"/>
          <w:w w:val="105"/>
          <w:sz w:val="24"/>
          <w:szCs w:val="24"/>
        </w:rPr>
        <w:t>Interinamente foi publicada na mesma data.</w:t>
      </w:r>
    </w:p>
    <w:p w:rsidR="00000000" w:rsidRPr="005A7E50" w:rsidRDefault="00A17D4E" w:rsidP="005A7E50">
      <w:pPr>
        <w:pStyle w:val="Style1"/>
        <w:kinsoku w:val="0"/>
        <w:autoSpaceDE/>
        <w:autoSpaceDN/>
        <w:adjustRightInd/>
        <w:spacing w:before="144"/>
        <w:ind w:right="2" w:firstLine="1080"/>
        <w:jc w:val="both"/>
        <w:rPr>
          <w:rStyle w:val="CharacterStyle1"/>
          <w:spacing w:val="-1"/>
          <w:w w:val="105"/>
          <w:sz w:val="24"/>
          <w:szCs w:val="24"/>
        </w:rPr>
      </w:pPr>
      <w:r w:rsidRPr="005A7E50">
        <w:rPr>
          <w:rStyle w:val="CharacterStyle1"/>
          <w:spacing w:val="-4"/>
          <w:w w:val="105"/>
          <w:sz w:val="24"/>
          <w:szCs w:val="24"/>
        </w:rPr>
        <w:t xml:space="preserve">Em resposta ao </w:t>
      </w:r>
      <w:r w:rsidRPr="005A7E50">
        <w:rPr>
          <w:rStyle w:val="CharacterStyle1"/>
          <w:spacing w:val="-4"/>
          <w:sz w:val="24"/>
          <w:szCs w:val="24"/>
          <w:u w:val="single"/>
        </w:rPr>
        <w:t>Pedido de Informação n° 001/2009,</w:t>
      </w:r>
      <w:r w:rsidRPr="005A7E50">
        <w:rPr>
          <w:rStyle w:val="CharacterStyle1"/>
          <w:spacing w:val="-4"/>
          <w:w w:val="105"/>
          <w:sz w:val="24"/>
          <w:szCs w:val="24"/>
        </w:rPr>
        <w:t xml:space="preserve"> apresentado pela Vereadora </w:t>
      </w:r>
      <w:r w:rsidRPr="005A7E50">
        <w:rPr>
          <w:rStyle w:val="CharacterStyle1"/>
          <w:spacing w:val="4"/>
          <w:w w:val="105"/>
          <w:sz w:val="24"/>
          <w:szCs w:val="24"/>
        </w:rPr>
        <w:t xml:space="preserve">Denise Raquel </w:t>
      </w:r>
      <w:r w:rsidRPr="005A7E50">
        <w:rPr>
          <w:rStyle w:val="CharacterStyle1"/>
          <w:spacing w:val="4"/>
          <w:w w:val="105"/>
          <w:sz w:val="24"/>
          <w:szCs w:val="24"/>
        </w:rPr>
        <w:t xml:space="preserve">Vogel Staudt, conforme ofício já referido, informamos que a Servidora </w:t>
      </w:r>
      <w:r w:rsidRPr="005A7E50">
        <w:rPr>
          <w:rStyle w:val="CharacterStyle1"/>
          <w:spacing w:val="-1"/>
          <w:w w:val="105"/>
          <w:sz w:val="24"/>
          <w:szCs w:val="24"/>
        </w:rPr>
        <w:t xml:space="preserve">Marlene Zilles está lotada na Secretaria da Educação, conforme Portaria de n° 136, publicada </w:t>
      </w:r>
      <w:r w:rsidRPr="005A7E50">
        <w:rPr>
          <w:rStyle w:val="CharacterStyle1"/>
          <w:w w:val="105"/>
          <w:sz w:val="24"/>
          <w:szCs w:val="24"/>
        </w:rPr>
        <w:t>em 02 de junho de 2009, assessorando a Secretária no planejamento e execução das suas atribui</w:t>
      </w:r>
      <w:r w:rsidRPr="005A7E50">
        <w:rPr>
          <w:rStyle w:val="CharacterStyle1"/>
          <w:w w:val="105"/>
          <w:sz w:val="24"/>
          <w:szCs w:val="24"/>
        </w:rPr>
        <w:t xml:space="preserve">ções. Seu local de trabalho é na Prefeitura e sua carga horária é cumprida dentro e fora </w:t>
      </w:r>
      <w:r w:rsidRPr="005A7E50">
        <w:rPr>
          <w:rStyle w:val="CharacterStyle1"/>
          <w:spacing w:val="-1"/>
          <w:w w:val="105"/>
          <w:sz w:val="24"/>
          <w:szCs w:val="24"/>
        </w:rPr>
        <w:t>do Centro Administrativo elaborando projetos e buscando recursos.</w:t>
      </w:r>
    </w:p>
    <w:p w:rsidR="00000000" w:rsidRPr="005A7E50" w:rsidRDefault="00A17D4E" w:rsidP="005A7E50">
      <w:pPr>
        <w:pStyle w:val="Style1"/>
        <w:kinsoku w:val="0"/>
        <w:autoSpaceDE/>
        <w:autoSpaceDN/>
        <w:adjustRightInd/>
        <w:spacing w:before="144"/>
        <w:ind w:right="2" w:firstLine="1080"/>
        <w:jc w:val="both"/>
        <w:rPr>
          <w:rStyle w:val="CharacterStyle1"/>
          <w:spacing w:val="-3"/>
          <w:w w:val="105"/>
          <w:sz w:val="24"/>
          <w:szCs w:val="24"/>
        </w:rPr>
      </w:pPr>
      <w:r w:rsidRPr="005A7E50">
        <w:rPr>
          <w:rStyle w:val="CharacterStyle1"/>
          <w:spacing w:val="-1"/>
          <w:w w:val="105"/>
          <w:sz w:val="24"/>
          <w:szCs w:val="24"/>
        </w:rPr>
        <w:t xml:space="preserve">Referente ao </w:t>
      </w:r>
      <w:r w:rsidRPr="005A7E50">
        <w:rPr>
          <w:rStyle w:val="CharacterStyle1"/>
          <w:spacing w:val="-1"/>
          <w:sz w:val="24"/>
          <w:szCs w:val="24"/>
          <w:u w:val="single"/>
        </w:rPr>
        <w:t>Pedido de Informação n° 002/2009,</w:t>
      </w:r>
      <w:r w:rsidRPr="005A7E50">
        <w:rPr>
          <w:rStyle w:val="CharacterStyle1"/>
          <w:spacing w:val="-1"/>
          <w:w w:val="105"/>
          <w:sz w:val="24"/>
          <w:szCs w:val="24"/>
        </w:rPr>
        <w:t xml:space="preserve"> apresentado pela Vereadora </w:t>
      </w:r>
      <w:r w:rsidRPr="005A7E50">
        <w:rPr>
          <w:rStyle w:val="CharacterStyle1"/>
          <w:spacing w:val="-3"/>
          <w:w w:val="105"/>
          <w:sz w:val="24"/>
          <w:szCs w:val="24"/>
        </w:rPr>
        <w:t>Denise Raquel Vogel Staudt,</w:t>
      </w:r>
      <w:r w:rsidRPr="005A7E50">
        <w:rPr>
          <w:rStyle w:val="CharacterStyle1"/>
          <w:spacing w:val="-3"/>
          <w:w w:val="105"/>
          <w:sz w:val="24"/>
          <w:szCs w:val="24"/>
        </w:rPr>
        <w:t xml:space="preserve"> encaminhado pelo mesmo oficio citado, informamos que não há </w:t>
      </w:r>
      <w:r w:rsidRPr="005A7E50">
        <w:rPr>
          <w:rStyle w:val="CharacterStyle1"/>
          <w:spacing w:val="1"/>
          <w:w w:val="105"/>
          <w:sz w:val="24"/>
          <w:szCs w:val="24"/>
        </w:rPr>
        <w:t xml:space="preserve">limite mínimo de idade para o uso do transporte escolar pelos alunos da rede municipal e </w:t>
      </w:r>
      <w:r w:rsidRPr="005A7E50">
        <w:rPr>
          <w:rStyle w:val="CharacterStyle1"/>
          <w:spacing w:val="-3"/>
          <w:w w:val="105"/>
          <w:sz w:val="24"/>
          <w:szCs w:val="24"/>
        </w:rPr>
        <w:t>estadual de ensino previsto em lei.</w:t>
      </w:r>
    </w:p>
    <w:p w:rsidR="00000000" w:rsidRPr="005A7E50" w:rsidRDefault="00A17D4E" w:rsidP="005A7E50">
      <w:pPr>
        <w:pStyle w:val="Style1"/>
        <w:tabs>
          <w:tab w:val="left" w:pos="9498"/>
        </w:tabs>
        <w:kinsoku w:val="0"/>
        <w:autoSpaceDE/>
        <w:autoSpaceDN/>
        <w:adjustRightInd/>
        <w:spacing w:before="144"/>
        <w:ind w:right="2" w:firstLine="1080"/>
        <w:jc w:val="both"/>
        <w:rPr>
          <w:rStyle w:val="CharacterStyle1"/>
          <w:spacing w:val="-1"/>
          <w:w w:val="105"/>
          <w:sz w:val="24"/>
          <w:szCs w:val="24"/>
        </w:rPr>
      </w:pPr>
      <w:r w:rsidRPr="005A7E50">
        <w:rPr>
          <w:rStyle w:val="CharacterStyle1"/>
          <w:w w:val="105"/>
          <w:sz w:val="24"/>
          <w:szCs w:val="24"/>
        </w:rPr>
        <w:t>Por fim, informamos que as Indicações de N°</w:t>
      </w:r>
      <w:r w:rsidRPr="005A7E50">
        <w:rPr>
          <w:rStyle w:val="CharacterStyle1"/>
          <w:w w:val="105"/>
          <w:sz w:val="24"/>
          <w:szCs w:val="24"/>
        </w:rPr>
        <w:t xml:space="preserve"> 001/2009, 002/2009, 003/2009, </w:t>
      </w:r>
      <w:r w:rsidRPr="005A7E50">
        <w:rPr>
          <w:rStyle w:val="CharacterStyle1"/>
          <w:spacing w:val="-1"/>
          <w:w w:val="105"/>
          <w:sz w:val="24"/>
          <w:szCs w:val="24"/>
        </w:rPr>
        <w:t>004/2009 estão sendo devidamente analisadas pelos respectivos responsáveis.</w:t>
      </w:r>
    </w:p>
    <w:p w:rsidR="00000000" w:rsidRPr="005A7E50" w:rsidRDefault="00A17D4E" w:rsidP="005A7E50">
      <w:pPr>
        <w:pStyle w:val="Style1"/>
        <w:kinsoku w:val="0"/>
        <w:autoSpaceDE/>
        <w:autoSpaceDN/>
        <w:adjustRightInd/>
        <w:spacing w:before="108"/>
        <w:ind w:firstLine="1080"/>
        <w:jc w:val="both"/>
        <w:rPr>
          <w:rStyle w:val="CharacterStyle1"/>
          <w:spacing w:val="-5"/>
          <w:w w:val="105"/>
          <w:sz w:val="24"/>
          <w:szCs w:val="24"/>
        </w:rPr>
      </w:pPr>
      <w:r w:rsidRPr="005A7E50">
        <w:rPr>
          <w:rStyle w:val="CharacterStyle1"/>
          <w:spacing w:val="-3"/>
          <w:w w:val="105"/>
          <w:sz w:val="24"/>
          <w:szCs w:val="24"/>
        </w:rPr>
        <w:t xml:space="preserve">Sendo o que havia para o momento, aproveitamos a oportunidade para reiterar-lhe </w:t>
      </w:r>
      <w:r w:rsidRPr="005A7E50">
        <w:rPr>
          <w:rStyle w:val="CharacterStyle1"/>
          <w:spacing w:val="-5"/>
          <w:w w:val="105"/>
          <w:sz w:val="24"/>
          <w:szCs w:val="24"/>
        </w:rPr>
        <w:t>votos de estima e apreço.</w:t>
      </w:r>
    </w:p>
    <w:p w:rsidR="00000000" w:rsidRDefault="005A7E50" w:rsidP="005A7E50">
      <w:pPr>
        <w:pStyle w:val="Style1"/>
        <w:tabs>
          <w:tab w:val="left" w:pos="6237"/>
        </w:tabs>
        <w:kinsoku w:val="0"/>
        <w:autoSpaceDE/>
        <w:autoSpaceDN/>
        <w:adjustRightInd/>
        <w:spacing w:line="480" w:lineRule="auto"/>
        <w:jc w:val="both"/>
        <w:rPr>
          <w:rStyle w:val="CharacterStyle1"/>
          <w:spacing w:val="-6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tab/>
      </w:r>
      <w:r w:rsidR="00A17D4E" w:rsidRPr="005A7E50">
        <w:rPr>
          <w:rStyle w:val="CharacterStyle1"/>
          <w:spacing w:val="-6"/>
          <w:w w:val="105"/>
          <w:sz w:val="24"/>
          <w:szCs w:val="24"/>
        </w:rPr>
        <w:t>Atenciosamente,</w:t>
      </w:r>
    </w:p>
    <w:p w:rsidR="005A7E50" w:rsidRDefault="005A7E50" w:rsidP="005A7E50">
      <w:pPr>
        <w:pStyle w:val="Style1"/>
        <w:tabs>
          <w:tab w:val="left" w:pos="6237"/>
        </w:tabs>
        <w:kinsoku w:val="0"/>
        <w:autoSpaceDE/>
        <w:autoSpaceDN/>
        <w:adjustRightInd/>
        <w:spacing w:line="480" w:lineRule="auto"/>
        <w:jc w:val="both"/>
        <w:rPr>
          <w:rStyle w:val="CharacterStyle1"/>
          <w:spacing w:val="-6"/>
          <w:w w:val="105"/>
          <w:sz w:val="24"/>
          <w:szCs w:val="24"/>
        </w:rPr>
      </w:pPr>
    </w:p>
    <w:p w:rsidR="005A7E50" w:rsidRDefault="005A7E50" w:rsidP="005A7E50">
      <w:pPr>
        <w:pStyle w:val="Style1"/>
        <w:tabs>
          <w:tab w:val="left" w:pos="6237"/>
        </w:tabs>
        <w:kinsoku w:val="0"/>
        <w:autoSpaceDE/>
        <w:autoSpaceDN/>
        <w:adjustRightInd/>
        <w:spacing w:line="480" w:lineRule="auto"/>
        <w:jc w:val="both"/>
        <w:rPr>
          <w:rStyle w:val="CharacterStyle1"/>
          <w:spacing w:val="-6"/>
          <w:w w:val="105"/>
          <w:sz w:val="24"/>
          <w:szCs w:val="24"/>
        </w:rPr>
      </w:pPr>
    </w:p>
    <w:p w:rsidR="005A7E50" w:rsidRDefault="005A7E50" w:rsidP="005A7E50">
      <w:pPr>
        <w:pStyle w:val="Style1"/>
        <w:tabs>
          <w:tab w:val="left" w:pos="5103"/>
        </w:tabs>
        <w:kinsoku w:val="0"/>
        <w:autoSpaceDE/>
        <w:autoSpaceDN/>
        <w:adjustRightInd/>
        <w:jc w:val="both"/>
        <w:rPr>
          <w:rStyle w:val="CharacterStyle1"/>
          <w:b/>
          <w:spacing w:val="-6"/>
          <w:w w:val="105"/>
          <w:sz w:val="24"/>
          <w:szCs w:val="24"/>
        </w:rPr>
      </w:pPr>
      <w:r>
        <w:rPr>
          <w:rStyle w:val="CharacterStyle1"/>
          <w:spacing w:val="-6"/>
          <w:w w:val="105"/>
          <w:sz w:val="24"/>
          <w:szCs w:val="24"/>
        </w:rPr>
        <w:tab/>
      </w:r>
      <w:r w:rsidRPr="005A7E50">
        <w:rPr>
          <w:rStyle w:val="CharacterStyle1"/>
          <w:b/>
          <w:spacing w:val="-6"/>
          <w:w w:val="105"/>
          <w:sz w:val="24"/>
          <w:szCs w:val="24"/>
        </w:rPr>
        <w:t>BALTASAR NATALÍCIO HANSEN</w:t>
      </w:r>
    </w:p>
    <w:p w:rsidR="005A7E50" w:rsidRPr="005A7E50" w:rsidRDefault="005A7E50" w:rsidP="005A7E50">
      <w:pPr>
        <w:pStyle w:val="Style1"/>
        <w:tabs>
          <w:tab w:val="left" w:pos="5954"/>
        </w:tabs>
        <w:kinsoku w:val="0"/>
        <w:autoSpaceDE/>
        <w:autoSpaceDN/>
        <w:adjustRightInd/>
        <w:jc w:val="both"/>
        <w:rPr>
          <w:rStyle w:val="CharacterStyle1"/>
          <w:b/>
          <w:spacing w:val="-6"/>
          <w:w w:val="105"/>
          <w:sz w:val="24"/>
          <w:szCs w:val="24"/>
        </w:rPr>
      </w:pPr>
      <w:r>
        <w:rPr>
          <w:rStyle w:val="CharacterStyle1"/>
          <w:b/>
          <w:spacing w:val="-6"/>
          <w:w w:val="105"/>
          <w:sz w:val="24"/>
          <w:szCs w:val="24"/>
        </w:rPr>
        <w:tab/>
        <w:t>Prefeito Municipal</w:t>
      </w:r>
    </w:p>
    <w:p w:rsidR="005A7E50" w:rsidRPr="005A7E50" w:rsidRDefault="005A7E50" w:rsidP="005A7E50">
      <w:pPr>
        <w:pStyle w:val="Style1"/>
        <w:tabs>
          <w:tab w:val="left" w:pos="6237"/>
        </w:tabs>
        <w:kinsoku w:val="0"/>
        <w:autoSpaceDE/>
        <w:autoSpaceDN/>
        <w:adjustRightInd/>
        <w:jc w:val="both"/>
        <w:rPr>
          <w:rStyle w:val="CharacterStyle1"/>
          <w:w w:val="105"/>
          <w:sz w:val="24"/>
          <w:szCs w:val="24"/>
        </w:rPr>
      </w:pPr>
    </w:p>
    <w:p w:rsidR="00000000" w:rsidRPr="005A7E50" w:rsidRDefault="00A17D4E" w:rsidP="005A7E50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sz w:val="24"/>
          <w:szCs w:val="24"/>
        </w:rPr>
      </w:pPr>
      <w:r w:rsidRPr="005A7E50">
        <w:rPr>
          <w:rStyle w:val="CharacterStyle1"/>
          <w:sz w:val="24"/>
          <w:szCs w:val="24"/>
        </w:rPr>
        <w:t>À Senhora</w:t>
      </w:r>
    </w:p>
    <w:p w:rsidR="005A7E50" w:rsidRDefault="00A17D4E" w:rsidP="005A7E50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1"/>
          <w:bCs/>
          <w:sz w:val="24"/>
          <w:szCs w:val="24"/>
        </w:rPr>
      </w:pPr>
      <w:r w:rsidRPr="005A7E50">
        <w:rPr>
          <w:rStyle w:val="CharacterStyle1"/>
          <w:bCs/>
          <w:sz w:val="24"/>
          <w:szCs w:val="24"/>
        </w:rPr>
        <w:t>Ver</w:t>
      </w:r>
      <w:r w:rsidR="005A7E50" w:rsidRPr="005A7E50">
        <w:rPr>
          <w:rStyle w:val="CharacterStyle1"/>
          <w:bCs/>
          <w:sz w:val="24"/>
          <w:szCs w:val="24"/>
        </w:rPr>
        <w:t>ª</w:t>
      </w:r>
      <w:r w:rsidRPr="005A7E50">
        <w:rPr>
          <w:rStyle w:val="CharacterStyle1"/>
          <w:bCs/>
          <w:sz w:val="24"/>
          <w:szCs w:val="24"/>
        </w:rPr>
        <w:t xml:space="preserve">. Denise Raquel Vogel Staudt </w:t>
      </w:r>
    </w:p>
    <w:p w:rsidR="005A7E50" w:rsidRDefault="00A17D4E" w:rsidP="005A7E50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1"/>
          <w:sz w:val="24"/>
          <w:szCs w:val="24"/>
        </w:rPr>
      </w:pPr>
      <w:r w:rsidRPr="005A7E50">
        <w:rPr>
          <w:rStyle w:val="CharacterStyle1"/>
          <w:sz w:val="24"/>
          <w:szCs w:val="24"/>
        </w:rPr>
        <w:t xml:space="preserve">Presidente da Câmara de Vereadores </w:t>
      </w:r>
    </w:p>
    <w:p w:rsidR="00A17D4E" w:rsidRPr="005A7E50" w:rsidRDefault="00A17D4E" w:rsidP="005A7E50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1"/>
          <w:sz w:val="24"/>
          <w:szCs w:val="24"/>
        </w:rPr>
      </w:pPr>
      <w:r w:rsidRPr="005A7E50">
        <w:rPr>
          <w:rStyle w:val="CharacterStyle1"/>
          <w:sz w:val="24"/>
          <w:szCs w:val="24"/>
        </w:rPr>
        <w:t>Presidente Lucena</w:t>
      </w:r>
      <w:r w:rsidR="005A7E50">
        <w:rPr>
          <w:rStyle w:val="CharacterStyle1"/>
          <w:sz w:val="24"/>
          <w:szCs w:val="24"/>
        </w:rPr>
        <w:t xml:space="preserve"> - RS</w:t>
      </w:r>
    </w:p>
    <w:sectPr w:rsidR="00A17D4E" w:rsidRPr="005A7E50">
      <w:pgSz w:w="11918" w:h="16854"/>
      <w:pgMar w:top="678" w:right="1174" w:bottom="526" w:left="12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50"/>
    <w:rsid w:val="005A7E50"/>
    <w:rsid w:val="00A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5A7E5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5A7E5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2016-05-09T19:53:00Z</dcterms:created>
  <dcterms:modified xsi:type="dcterms:W3CDTF">2016-05-09T19:53:00Z</dcterms:modified>
</cp:coreProperties>
</file>