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Pr="001A35A3">
        <w:rPr>
          <w:rStyle w:val="CharacterStyle1"/>
          <w:b/>
          <w:color w:val="000000"/>
          <w:sz w:val="24"/>
          <w:szCs w:val="24"/>
        </w:rPr>
        <w:t>0</w:t>
      </w:r>
      <w:r w:rsidR="000A0631">
        <w:rPr>
          <w:rStyle w:val="CharacterStyle1"/>
          <w:b/>
          <w:color w:val="000000"/>
          <w:sz w:val="24"/>
          <w:szCs w:val="24"/>
        </w:rPr>
        <w:t>6</w:t>
      </w:r>
      <w:r w:rsidR="001A21F5">
        <w:rPr>
          <w:rStyle w:val="CharacterStyle1"/>
          <w:b/>
          <w:color w:val="000000"/>
          <w:sz w:val="24"/>
          <w:szCs w:val="24"/>
        </w:rPr>
        <w:t>/</w:t>
      </w:r>
      <w:r w:rsidRPr="001A35A3">
        <w:rPr>
          <w:rStyle w:val="CharacterStyle1"/>
          <w:b/>
          <w:color w:val="000000"/>
          <w:sz w:val="24"/>
          <w:szCs w:val="24"/>
        </w:rPr>
        <w:t>9</w:t>
      </w:r>
      <w:r w:rsidR="00EA1532">
        <w:rPr>
          <w:rStyle w:val="CharacterStyle1"/>
          <w:b/>
          <w:color w:val="000000"/>
          <w:sz w:val="24"/>
          <w:szCs w:val="24"/>
        </w:rPr>
        <w:t>4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1A21F5" w:rsidRDefault="001A35A3" w:rsidP="001A35A3">
      <w:pPr>
        <w:ind w:left="3969"/>
        <w:jc w:val="both"/>
        <w:rPr>
          <w:rStyle w:val="CharacterStyle1"/>
          <w:b/>
          <w:sz w:val="24"/>
          <w:szCs w:val="24"/>
        </w:rPr>
      </w:pPr>
      <w:r w:rsidRPr="001A21F5">
        <w:rPr>
          <w:rStyle w:val="CharacterStyle1"/>
          <w:b/>
          <w:color w:val="000000"/>
          <w:sz w:val="24"/>
          <w:szCs w:val="24"/>
        </w:rPr>
        <w:t>"</w:t>
      </w:r>
      <w:r w:rsidR="001A21F5" w:rsidRPr="001A21F5">
        <w:rPr>
          <w:b/>
        </w:rPr>
        <w:t>TRANSFORMA O VALOR D</w:t>
      </w:r>
      <w:r w:rsidR="000A0631">
        <w:rPr>
          <w:b/>
        </w:rPr>
        <w:t>A</w:t>
      </w:r>
      <w:r w:rsidR="001A21F5" w:rsidRPr="001A21F5">
        <w:rPr>
          <w:b/>
        </w:rPr>
        <w:t xml:space="preserve"> </w:t>
      </w:r>
      <w:r w:rsidR="000A0631">
        <w:rPr>
          <w:b/>
        </w:rPr>
        <w:t xml:space="preserve">REMUNERAÇÃO DOS VEREADORES </w:t>
      </w:r>
      <w:r w:rsidR="001A21F5" w:rsidRPr="001A21F5">
        <w:rPr>
          <w:b/>
        </w:rPr>
        <w:t>DA CÂMARA MUNICIPAL</w:t>
      </w:r>
      <w:r w:rsidR="000A0631">
        <w:rPr>
          <w:b/>
        </w:rPr>
        <w:t>,</w:t>
      </w:r>
      <w:r w:rsidR="001A21F5" w:rsidRPr="001A21F5">
        <w:rPr>
          <w:b/>
        </w:rPr>
        <w:t xml:space="preserve"> EM UNIDA</w:t>
      </w:r>
      <w:r w:rsidR="001A21F5" w:rsidRPr="001A21F5">
        <w:rPr>
          <w:b/>
        </w:rPr>
        <w:softHyphen/>
        <w:t>DE REAL DE VALOR - URV</w:t>
      </w:r>
      <w:r w:rsidR="001A21F5" w:rsidRPr="001A21F5">
        <w:rPr>
          <w:rStyle w:val="CharacterStyle1"/>
          <w:b/>
          <w:color w:val="000000"/>
          <w:sz w:val="24"/>
          <w:szCs w:val="24"/>
        </w:rPr>
        <w:t>.”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Pr="00117F71">
        <w:rPr>
          <w:rStyle w:val="CharacterStyle1"/>
          <w:sz w:val="24"/>
          <w:szCs w:val="24"/>
        </w:rPr>
        <w:t>, no uso de suas atribuiç</w:t>
      </w:r>
      <w:r>
        <w:rPr>
          <w:rStyle w:val="CharacterStyle1"/>
          <w:sz w:val="24"/>
          <w:szCs w:val="24"/>
        </w:rPr>
        <w:t>õ</w:t>
      </w:r>
      <w:r w:rsidRPr="00117F71">
        <w:rPr>
          <w:rStyle w:val="CharacterStyle1"/>
          <w:sz w:val="24"/>
          <w:szCs w:val="24"/>
        </w:rPr>
        <w:t xml:space="preserve">es legais </w:t>
      </w:r>
      <w:r w:rsidR="001A21F5">
        <w:rPr>
          <w:rStyle w:val="CharacterStyle1"/>
          <w:sz w:val="24"/>
          <w:szCs w:val="24"/>
        </w:rPr>
        <w:t xml:space="preserve">e em conformidade com a aprovação do Plenário, e considerando a Medida Provisória nº434, de 27 de fevereiro de 1994, promulga a </w:t>
      </w:r>
      <w:proofErr w:type="gramStart"/>
      <w:r w:rsidRPr="00117F71">
        <w:rPr>
          <w:rStyle w:val="CharacterStyle1"/>
          <w:sz w:val="24"/>
          <w:szCs w:val="24"/>
        </w:rPr>
        <w:t>se</w:t>
      </w:r>
      <w:r w:rsidRPr="00117F71">
        <w:rPr>
          <w:rStyle w:val="CharacterStyle1"/>
          <w:sz w:val="24"/>
          <w:szCs w:val="24"/>
        </w:rPr>
        <w:softHyphen/>
        <w:t>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21F5" w:rsidRPr="009926C8" w:rsidRDefault="00383CA7" w:rsidP="001A21F5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0A0631">
        <w:rPr>
          <w:rStyle w:val="CharacterStyle1"/>
          <w:sz w:val="24"/>
          <w:szCs w:val="24"/>
        </w:rPr>
        <w:t>A</w:t>
      </w:r>
      <w:r w:rsidR="001A21F5" w:rsidRPr="009926C8">
        <w:rPr>
          <w:rStyle w:val="CharacterStyle1"/>
          <w:sz w:val="24"/>
          <w:szCs w:val="24"/>
        </w:rPr>
        <w:t xml:space="preserve"> </w:t>
      </w:r>
      <w:r w:rsidR="000A0631">
        <w:rPr>
          <w:rStyle w:val="CharacterStyle1"/>
          <w:sz w:val="24"/>
          <w:szCs w:val="24"/>
        </w:rPr>
        <w:t xml:space="preserve">remuneração dos vereadores </w:t>
      </w:r>
      <w:r w:rsidR="001A21F5" w:rsidRPr="009926C8">
        <w:rPr>
          <w:rStyle w:val="CharacterStyle1"/>
          <w:sz w:val="24"/>
          <w:szCs w:val="24"/>
        </w:rPr>
        <w:t>da Câmara Municipal</w:t>
      </w:r>
      <w:r w:rsidR="000A0631">
        <w:rPr>
          <w:rStyle w:val="CharacterStyle1"/>
          <w:sz w:val="24"/>
          <w:szCs w:val="24"/>
        </w:rPr>
        <w:t xml:space="preserve">, </w:t>
      </w:r>
      <w:r w:rsidR="001A21F5">
        <w:rPr>
          <w:rStyle w:val="CharacterStyle1"/>
          <w:sz w:val="24"/>
          <w:szCs w:val="24"/>
        </w:rPr>
        <w:t>é</w:t>
      </w:r>
      <w:r w:rsidR="001A21F5" w:rsidRPr="009926C8">
        <w:rPr>
          <w:rStyle w:val="CharacterStyle1"/>
          <w:sz w:val="24"/>
          <w:szCs w:val="24"/>
        </w:rPr>
        <w:t xml:space="preserve"> fixad</w:t>
      </w:r>
      <w:r w:rsidR="000A0631">
        <w:rPr>
          <w:rStyle w:val="CharacterStyle1"/>
          <w:sz w:val="24"/>
          <w:szCs w:val="24"/>
        </w:rPr>
        <w:t>a</w:t>
      </w:r>
      <w:r w:rsidR="001A21F5" w:rsidRPr="009926C8">
        <w:rPr>
          <w:rStyle w:val="CharacterStyle1"/>
          <w:sz w:val="24"/>
          <w:szCs w:val="24"/>
        </w:rPr>
        <w:t xml:space="preserve"> em Unidade Real de Valor - URV, nesta data, e será convertida em cruzeiros reais na data do pagamento.</w:t>
      </w:r>
    </w:p>
    <w:p w:rsidR="001A21F5" w:rsidRPr="009926C8" w:rsidRDefault="001A21F5" w:rsidP="001A21F5">
      <w:pPr>
        <w:tabs>
          <w:tab w:val="left" w:pos="3402"/>
          <w:tab w:val="left" w:pos="6521"/>
        </w:tabs>
        <w:ind w:firstLine="1418"/>
        <w:jc w:val="both"/>
        <w:rPr>
          <w:rStyle w:val="CharacterStyle1"/>
          <w:b/>
          <w:bCs/>
          <w:sz w:val="24"/>
          <w:szCs w:val="24"/>
        </w:rPr>
      </w:pPr>
      <w:r w:rsidRPr="009926C8">
        <w:rPr>
          <w:rStyle w:val="CharacterStyle1"/>
          <w:b/>
          <w:bCs/>
          <w:sz w:val="24"/>
          <w:szCs w:val="24"/>
        </w:rPr>
        <w:tab/>
      </w:r>
      <w:r w:rsidRPr="009926C8">
        <w:rPr>
          <w:rStyle w:val="CharacterStyle1"/>
          <w:b/>
          <w:bCs/>
          <w:sz w:val="24"/>
          <w:szCs w:val="24"/>
        </w:rPr>
        <w:tab/>
        <w:t>N</w:t>
      </w:r>
      <w:r>
        <w:rPr>
          <w:rStyle w:val="CharacterStyle1"/>
          <w:b/>
          <w:bCs/>
          <w:sz w:val="24"/>
          <w:szCs w:val="24"/>
        </w:rPr>
        <w:t>º</w:t>
      </w:r>
      <w:r w:rsidRPr="009926C8">
        <w:rPr>
          <w:rStyle w:val="CharacterStyle1"/>
          <w:b/>
          <w:bCs/>
          <w:sz w:val="24"/>
          <w:szCs w:val="24"/>
        </w:rPr>
        <w:t xml:space="preserve"> de URV</w:t>
      </w:r>
    </w:p>
    <w:p w:rsidR="001A21F5" w:rsidRDefault="001A21F5" w:rsidP="000A0631">
      <w:pPr>
        <w:tabs>
          <w:tab w:val="left" w:pos="1418"/>
          <w:tab w:val="left" w:pos="6237"/>
          <w:tab w:val="left" w:pos="6379"/>
        </w:tabs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</w:r>
      <w:r w:rsidR="000A0631" w:rsidRPr="000A0631">
        <w:rPr>
          <w:rStyle w:val="CharacterStyle1"/>
          <w:b/>
          <w:sz w:val="24"/>
          <w:szCs w:val="24"/>
        </w:rPr>
        <w:t>Parte Fixa</w:t>
      </w:r>
      <w:r w:rsidR="000A0631">
        <w:rPr>
          <w:rStyle w:val="CharacterStyle1"/>
          <w:b/>
          <w:sz w:val="24"/>
          <w:szCs w:val="24"/>
        </w:rPr>
        <w:t xml:space="preserve"> </w:t>
      </w:r>
      <w:r w:rsidRPr="000A0631">
        <w:rPr>
          <w:rStyle w:val="CharacterStyle1"/>
          <w:sz w:val="24"/>
          <w:szCs w:val="24"/>
          <w:u w:val="dotted"/>
        </w:rPr>
        <w:tab/>
      </w:r>
      <w:r w:rsidR="000A0631">
        <w:rPr>
          <w:rStyle w:val="CharacterStyle1"/>
          <w:sz w:val="24"/>
          <w:szCs w:val="24"/>
        </w:rPr>
        <w:tab/>
      </w:r>
      <w:r w:rsidRPr="009926C8">
        <w:rPr>
          <w:rStyle w:val="CharacterStyle1"/>
          <w:sz w:val="24"/>
          <w:szCs w:val="24"/>
        </w:rPr>
        <w:tab/>
      </w:r>
      <w:r w:rsidR="000A0631">
        <w:rPr>
          <w:rStyle w:val="CharacterStyle1"/>
          <w:sz w:val="24"/>
          <w:szCs w:val="24"/>
        </w:rPr>
        <w:t>42</w:t>
      </w:r>
      <w:r w:rsidRPr="009926C8">
        <w:rPr>
          <w:rStyle w:val="CharacterStyle1"/>
          <w:sz w:val="24"/>
          <w:szCs w:val="24"/>
        </w:rPr>
        <w:t>,</w:t>
      </w:r>
      <w:r w:rsidR="000A0631">
        <w:rPr>
          <w:rStyle w:val="CharacterStyle1"/>
          <w:sz w:val="24"/>
          <w:szCs w:val="24"/>
        </w:rPr>
        <w:t>22</w:t>
      </w:r>
    </w:p>
    <w:p w:rsidR="000A0631" w:rsidRDefault="000A0631" w:rsidP="000A0631">
      <w:pPr>
        <w:tabs>
          <w:tab w:val="left" w:pos="1418"/>
          <w:tab w:val="left" w:pos="6237"/>
          <w:tab w:val="left" w:pos="6379"/>
        </w:tabs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</w:r>
      <w:r w:rsidRPr="000A0631">
        <w:rPr>
          <w:rStyle w:val="CharacterStyle1"/>
          <w:b/>
          <w:sz w:val="24"/>
          <w:szCs w:val="24"/>
        </w:rPr>
        <w:t xml:space="preserve">Parte </w:t>
      </w:r>
      <w:r>
        <w:rPr>
          <w:rStyle w:val="CharacterStyle1"/>
          <w:b/>
          <w:sz w:val="24"/>
          <w:szCs w:val="24"/>
        </w:rPr>
        <w:t xml:space="preserve">Variável </w:t>
      </w:r>
      <w:r w:rsidRPr="000A0631">
        <w:rPr>
          <w:rStyle w:val="CharacterStyle1"/>
          <w:sz w:val="24"/>
          <w:szCs w:val="24"/>
          <w:u w:val="dotted"/>
        </w:rPr>
        <w:tab/>
      </w:r>
      <w:r>
        <w:rPr>
          <w:rStyle w:val="CharacterStyle1"/>
          <w:sz w:val="24"/>
          <w:szCs w:val="24"/>
        </w:rPr>
        <w:tab/>
      </w:r>
      <w:r w:rsidRPr="009926C8">
        <w:rPr>
          <w:rStyle w:val="CharacterStyle1"/>
          <w:sz w:val="24"/>
          <w:szCs w:val="24"/>
        </w:rPr>
        <w:tab/>
      </w:r>
      <w:r>
        <w:rPr>
          <w:rStyle w:val="CharacterStyle1"/>
          <w:sz w:val="24"/>
          <w:szCs w:val="24"/>
        </w:rPr>
        <w:t>84</w:t>
      </w:r>
      <w:r w:rsidRPr="009926C8">
        <w:rPr>
          <w:rStyle w:val="CharacterStyle1"/>
          <w:sz w:val="24"/>
          <w:szCs w:val="24"/>
        </w:rPr>
        <w:t>,</w:t>
      </w:r>
      <w:r>
        <w:rPr>
          <w:rStyle w:val="CharacterStyle1"/>
          <w:sz w:val="24"/>
          <w:szCs w:val="24"/>
        </w:rPr>
        <w:t>43</w:t>
      </w:r>
    </w:p>
    <w:p w:rsidR="001A21F5" w:rsidRPr="009926C8" w:rsidRDefault="001A21F5" w:rsidP="001A21F5">
      <w:pPr>
        <w:tabs>
          <w:tab w:val="left" w:pos="851"/>
          <w:tab w:val="left" w:pos="4111"/>
          <w:tab w:val="left" w:pos="6663"/>
        </w:tabs>
        <w:jc w:val="both"/>
        <w:rPr>
          <w:rStyle w:val="CharacterStyle1"/>
          <w:sz w:val="24"/>
          <w:szCs w:val="24"/>
        </w:rPr>
      </w:pPr>
    </w:p>
    <w:p w:rsidR="001A21F5" w:rsidRPr="009926C8" w:rsidRDefault="001A21F5" w:rsidP="001A21F5">
      <w:pPr>
        <w:ind w:firstLine="1418"/>
        <w:jc w:val="both"/>
        <w:rPr>
          <w:rStyle w:val="CharacterStyle1"/>
          <w:sz w:val="24"/>
          <w:szCs w:val="24"/>
        </w:rPr>
      </w:pPr>
      <w:r w:rsidRPr="001A21F5">
        <w:rPr>
          <w:rStyle w:val="CharacterStyle1"/>
          <w:b/>
          <w:sz w:val="24"/>
          <w:szCs w:val="24"/>
        </w:rPr>
        <w:t>Art. 2</w:t>
      </w:r>
      <w:r>
        <w:rPr>
          <w:rStyle w:val="CharacterStyle1"/>
          <w:b/>
          <w:sz w:val="24"/>
          <w:szCs w:val="24"/>
        </w:rPr>
        <w:t>º</w:t>
      </w:r>
      <w:r w:rsidRPr="009926C8">
        <w:rPr>
          <w:rStyle w:val="CharacterStyle1"/>
          <w:sz w:val="24"/>
          <w:szCs w:val="24"/>
        </w:rPr>
        <w:t xml:space="preserve"> - Esta Resolução entrará em vigor na data de sua publica</w:t>
      </w:r>
      <w:r w:rsidRPr="009926C8">
        <w:rPr>
          <w:rStyle w:val="CharacterStyle1"/>
          <w:sz w:val="24"/>
          <w:szCs w:val="24"/>
        </w:rPr>
        <w:softHyphen/>
        <w:t>ção, revogadas as disposições em contrário, gerando efeitos retroativos a 1</w:t>
      </w:r>
      <w:r>
        <w:rPr>
          <w:rStyle w:val="CharacterStyle1"/>
          <w:sz w:val="24"/>
          <w:szCs w:val="24"/>
        </w:rPr>
        <w:t>º</w:t>
      </w:r>
      <w:r w:rsidRPr="009926C8">
        <w:rPr>
          <w:rStyle w:val="CharacterStyle1"/>
          <w:sz w:val="24"/>
          <w:szCs w:val="24"/>
        </w:rPr>
        <w:t xml:space="preserve"> de março de 1994.</w:t>
      </w:r>
    </w:p>
    <w:p w:rsidR="00383CA7" w:rsidRDefault="00383CA7" w:rsidP="001A21F5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ind w:firstLine="1418"/>
        <w:jc w:val="both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Sede do P</w:t>
      </w:r>
      <w:r>
        <w:rPr>
          <w:rStyle w:val="CharacterStyle1"/>
          <w:sz w:val="24"/>
          <w:szCs w:val="24"/>
        </w:rPr>
        <w:t>o</w:t>
      </w:r>
      <w:r w:rsidRPr="00117F71">
        <w:rPr>
          <w:rStyle w:val="CharacterStyle1"/>
          <w:sz w:val="24"/>
          <w:szCs w:val="24"/>
        </w:rPr>
        <w:t>der L</w:t>
      </w:r>
      <w:r>
        <w:rPr>
          <w:rStyle w:val="CharacterStyle1"/>
          <w:sz w:val="24"/>
          <w:szCs w:val="24"/>
        </w:rPr>
        <w:t>eg</w:t>
      </w:r>
      <w:r w:rsidRPr="00117F71">
        <w:rPr>
          <w:rStyle w:val="CharacterStyle1"/>
          <w:sz w:val="24"/>
          <w:szCs w:val="24"/>
        </w:rPr>
        <w:t>islativo, em</w:t>
      </w:r>
      <w:r>
        <w:rPr>
          <w:rStyle w:val="CharacterStyle1"/>
          <w:sz w:val="24"/>
          <w:szCs w:val="24"/>
        </w:rPr>
        <w:t xml:space="preserve"> </w:t>
      </w:r>
      <w:r w:rsidR="001A21F5">
        <w:rPr>
          <w:rStyle w:val="CharacterStyle1"/>
          <w:sz w:val="24"/>
          <w:szCs w:val="24"/>
        </w:rPr>
        <w:t>23</w:t>
      </w:r>
      <w:r w:rsidRPr="00117F71">
        <w:rPr>
          <w:rStyle w:val="CharacterStyle1"/>
          <w:sz w:val="24"/>
          <w:szCs w:val="24"/>
        </w:rPr>
        <w:t xml:space="preserve"> de </w:t>
      </w:r>
      <w:r w:rsidR="001A21F5">
        <w:rPr>
          <w:rStyle w:val="CharacterStyle1"/>
          <w:sz w:val="24"/>
          <w:szCs w:val="24"/>
        </w:rPr>
        <w:t>março</w:t>
      </w:r>
      <w:r w:rsidRPr="00117F71">
        <w:rPr>
          <w:rStyle w:val="CharacterStyle1"/>
          <w:sz w:val="24"/>
          <w:szCs w:val="24"/>
        </w:rPr>
        <w:t xml:space="preserve"> de 199</w:t>
      </w:r>
      <w:r w:rsidR="00EA1532">
        <w:rPr>
          <w:rStyle w:val="CharacterStyle1"/>
          <w:sz w:val="24"/>
          <w:szCs w:val="24"/>
        </w:rPr>
        <w:t>4</w:t>
      </w:r>
      <w:r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  <w:bookmarkStart w:id="0" w:name="_GoBack"/>
      <w:bookmarkEnd w:id="0"/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EA1532" w:rsidP="00383CA7">
      <w:pPr>
        <w:jc w:val="center"/>
        <w:rPr>
          <w:rStyle w:val="CharacterStyle1"/>
          <w:color w:val="000000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>RENATO JOSÉ SCHNEIDER</w:t>
      </w:r>
      <w:r w:rsidR="00383CA7">
        <w:rPr>
          <w:rStyle w:val="CharacterStyle1"/>
          <w:color w:val="000000"/>
          <w:sz w:val="24"/>
          <w:szCs w:val="24"/>
        </w:rPr>
        <w:t xml:space="preserve">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JOSÉ FÜHR</w:t>
      </w:r>
      <w:r w:rsidR="00383CA7" w:rsidRPr="00117F71">
        <w:rPr>
          <w:rStyle w:val="CharacterStyle1"/>
          <w:sz w:val="24"/>
          <w:szCs w:val="24"/>
        </w:rPr>
        <w:t xml:space="preserve">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EA1532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MAURO MOACIR DIEFENBACH </w:t>
      </w:r>
      <w:r w:rsidR="00383CA7">
        <w:rPr>
          <w:rStyle w:val="CharacterStyle1"/>
          <w:sz w:val="24"/>
          <w:szCs w:val="24"/>
        </w:rPr>
        <w:t>–</w:t>
      </w:r>
      <w:r>
        <w:rPr>
          <w:rStyle w:val="CharacterStyle1"/>
          <w:sz w:val="24"/>
          <w:szCs w:val="24"/>
        </w:rPr>
        <w:t xml:space="preserve"> 1º</w:t>
      </w:r>
      <w:r w:rsidR="00383CA7"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EA1532" w:rsidP="001A21F5">
      <w:pPr>
        <w:jc w:val="center"/>
      </w:pPr>
      <w:r>
        <w:rPr>
          <w:rStyle w:val="CharacterStyle1"/>
          <w:color w:val="000000"/>
          <w:sz w:val="24"/>
          <w:szCs w:val="24"/>
        </w:rPr>
        <w:t xml:space="preserve">ROQUE DANILO EXNER </w:t>
      </w:r>
      <w:r w:rsidR="00383CA7">
        <w:rPr>
          <w:rStyle w:val="CharacterStyle1"/>
          <w:sz w:val="24"/>
          <w:szCs w:val="24"/>
        </w:rPr>
        <w:t>–</w:t>
      </w:r>
      <w:r w:rsidR="00383CA7" w:rsidRPr="00117F71">
        <w:rPr>
          <w:rStyle w:val="CharacterStyle1"/>
          <w:sz w:val="24"/>
          <w:szCs w:val="24"/>
        </w:rPr>
        <w:t xml:space="preserve"> 2</w:t>
      </w:r>
      <w:r w:rsidR="00383CA7">
        <w:rPr>
          <w:rStyle w:val="CharacterStyle1"/>
          <w:sz w:val="24"/>
          <w:szCs w:val="24"/>
        </w:rPr>
        <w:t>º</w:t>
      </w:r>
      <w:r w:rsidR="001A21F5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A0631"/>
    <w:rsid w:val="001A21F5"/>
    <w:rsid w:val="001A35A3"/>
    <w:rsid w:val="00383CA7"/>
    <w:rsid w:val="004F1990"/>
    <w:rsid w:val="00EA153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1A21F5"/>
    <w:pPr>
      <w:kinsoku/>
      <w:autoSpaceDE w:val="0"/>
      <w:autoSpaceDN w:val="0"/>
      <w:adjustRightIn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A1532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1A21F5"/>
    <w:pPr>
      <w:kinsoku/>
      <w:autoSpaceDE w:val="0"/>
      <w:autoSpaceDN w:val="0"/>
      <w:adjustRightIn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2014-11-05T12:54:00Z</dcterms:created>
  <dcterms:modified xsi:type="dcterms:W3CDTF">2014-11-12T11:28:00Z</dcterms:modified>
</cp:coreProperties>
</file>