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lineRule="auto" w:line="240"/>
        <w:rPr>
          <w:b w:val="false"/>
          <w:b w:val="false"/>
        </w:rPr>
      </w:pPr>
      <w:bookmarkStart w:id="0" w:name="OLE_LINK2"/>
      <w:bookmarkStart w:id="1" w:name="OLE_LINK1"/>
      <w:bookmarkEnd w:id="0"/>
      <w:bookmarkEnd w:id="1"/>
      <w:r>
        <w:rPr>
          <w:b w:val="false"/>
        </w:rPr>
        <w:t>COMISSÃO GERAL DE PARECERES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PARECER N° </w:t>
      </w:r>
      <w:r>
        <w:rPr>
          <w:bCs/>
          <w:sz w:val="24"/>
          <w:szCs w:val="24"/>
        </w:rPr>
        <w:t>053/2023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PROJETO DE LEI LEGISLATIVO </w:t>
      </w:r>
      <w:r>
        <w:rPr>
          <w:bCs/>
          <w:sz w:val="24"/>
          <w:szCs w:val="24"/>
        </w:rPr>
        <w:t>N°: 010/2023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ORIGEM: Poder Legislativo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OBJETO: Projeto de Lei Legislativo N° 010/2023, que </w:t>
      </w:r>
      <w:r>
        <w:rPr>
          <w:b/>
          <w:sz w:val="24"/>
          <w:szCs w:val="24"/>
        </w:rPr>
        <w:t>“INSTITUI O DIA DA ADMINISTRAÇÃO MIRIM MUNICIPAL EM PRESIDENTE LUCENA."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Recebido: 04/10/2023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Votado: 11/10/2023</w:t>
            </w:r>
          </w:p>
        </w:tc>
      </w:tr>
    </w:tbl>
    <w:p>
      <w:pPr>
        <w:pStyle w:val="Normal"/>
        <w:tabs>
          <w:tab w:val="clear" w:pos="708"/>
          <w:tab w:val="left" w:pos="2268" w:leader="none"/>
          <w:tab w:val="left" w:pos="5670" w:leader="none"/>
          <w:tab w:val="left" w:pos="5954" w:leader="none"/>
        </w:tabs>
        <w:spacing w:lineRule="auto" w:line="360" w:before="0" w:after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Comissão Geral de Pareceres</w:t>
            </w:r>
          </w:p>
        </w:tc>
      </w:tr>
      <w:tr>
        <w:trPr/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Parecer Rejeitado</w:t>
            </w:r>
          </w:p>
        </w:tc>
      </w:tr>
      <w:tr>
        <w:trPr/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color w:val="000000"/>
          <w:sz w:val="24"/>
          <w:szCs w:val="24"/>
        </w:rPr>
      </w:pPr>
      <w:bookmarkStart w:id="2" w:name="OLE_LINK4"/>
      <w:bookmarkStart w:id="3" w:name="OLE_LINK3"/>
      <w:bookmarkEnd w:id="2"/>
      <w:bookmarkEnd w:id="3"/>
      <w:r>
        <w:rPr>
          <w:color w:val="000000"/>
          <w:sz w:val="24"/>
          <w:szCs w:val="24"/>
        </w:rPr>
        <w:t xml:space="preserve">Trata-se de projeto de lei que dispõem sobre o dia da administração mirim Municipal em Presidente Lucena e foi elaborado pela assessora Jurídica Mariana Appel Klein, que portanto analisou a sua constitucionalidade e legalidade, </w:t>
      </w:r>
      <w:r>
        <w:rPr>
          <w:bCs/>
          <w:color w:val="000000"/>
          <w:sz w:val="24"/>
          <w:szCs w:val="24"/>
        </w:rPr>
        <w:t>razão pela qual o projeto pode tramitar e ser submetido ao Plenário para apreciar o seu mérito.</w:t>
      </w:r>
    </w:p>
    <w:p>
      <w:pPr>
        <w:pStyle w:val="Normal"/>
        <w:tabs>
          <w:tab w:val="clear" w:pos="708"/>
          <w:tab w:val="left" w:pos="2268" w:leader="none"/>
          <w:tab w:val="left" w:pos="5670" w:leader="none"/>
          <w:tab w:val="left" w:pos="5954" w:leader="none"/>
        </w:tabs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68" w:leader="none"/>
          <w:tab w:val="left" w:pos="5670" w:leader="none"/>
          <w:tab w:val="left" w:pos="5954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Diante do mesmo nossa manifestação é a que segue:</w:t>
      </w:r>
    </w:p>
    <w:p>
      <w:pPr>
        <w:pStyle w:val="Normal"/>
        <w:tabs>
          <w:tab w:val="clear" w:pos="708"/>
          <w:tab w:val="left" w:pos="2268" w:leader="none"/>
          <w:tab w:val="left" w:pos="5670" w:leader="none"/>
          <w:tab w:val="left" w:pos="5954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70"/>
        <w:gridCol w:w="1842"/>
        <w:gridCol w:w="1733"/>
      </w:tblGrid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Favorável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Contra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Presidente: Ver. Valmir Eckardt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  <w:p>
            <w:pPr>
              <w:pStyle w:val="Normal"/>
              <w:widowControl w:val="false"/>
              <w:spacing w:lineRule="auto" w:line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Vice-Presidente: Karen Paloma Heck Schaeffer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X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Relator: Ver. Roque Ferreira Neckel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X</w:t>
            </w:r>
            <w:bookmarkStart w:id="4" w:name="_GoBack"/>
            <w:bookmarkEnd w:id="4"/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bookmarkStart w:id="5" w:name="OLE_LINK2"/>
            <w:bookmarkStart w:id="6" w:name="OLE_LINK1"/>
            <w:bookmarkStart w:id="7" w:name="OLE_LINK4"/>
            <w:bookmarkStart w:id="8" w:name="OLE_LINK3"/>
            <w:bookmarkStart w:id="9" w:name="OLE_LINK2"/>
            <w:bookmarkStart w:id="10" w:name="OLE_LINK1"/>
            <w:bookmarkStart w:id="11" w:name="OLE_LINK4"/>
            <w:bookmarkStart w:id="12" w:name="OLE_LINK3"/>
            <w:bookmarkEnd w:id="9"/>
            <w:bookmarkEnd w:id="10"/>
            <w:bookmarkEnd w:id="11"/>
            <w:bookmarkEnd w:id="12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297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4d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qFormat/>
    <w:rsid w:val="00d54dc7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link w:val="TtuloChar"/>
    <w:qFormat/>
    <w:rsid w:val="00d54dc7"/>
    <w:pPr>
      <w:spacing w:lineRule="auto" w:line="480"/>
      <w:jc w:val="center"/>
    </w:pPr>
    <w:rPr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LibreOffice/7.4.7.2$Linux_X86_64 LibreOffice_project/40$Build-2</Application>
  <AppVersion>15.0000</AppVersion>
  <Pages>1</Pages>
  <Words>130</Words>
  <Characters>752</Characters>
  <CharactersWithSpaces>860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2023-10-10T13:01:00Z</dcterms:created>
  <dc:creator>Camara</dc:creator>
  <dc:description/>
  <dc:language>pt-BR</dc:language>
  <cp:lastModifiedBy>Camara</cp:lastModifiedBy>
  <cp:lastPrinted>2023-10-10T13:12:00Z</cp:lastPrinted>
  <dcterms:modified xsi:type="dcterms:W3CDTF">2023-10-10T13:13:00Z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