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BE6B" w14:textId="77777777" w:rsidR="00BD49E0" w:rsidRPr="00F92665" w:rsidRDefault="00BD49E0" w:rsidP="00C34638">
      <w:pPr>
        <w:pStyle w:val="Ttulo1"/>
        <w:spacing w:line="276" w:lineRule="auto"/>
        <w:ind w:firstLine="567"/>
        <w:jc w:val="center"/>
      </w:pPr>
      <w:bookmarkStart w:id="0" w:name="OLE_LINK3"/>
      <w:bookmarkStart w:id="1" w:name="OLE_LINK4"/>
      <w:r w:rsidRPr="00F92665">
        <w:t>PROJETO DE LEI Nº 0</w:t>
      </w:r>
      <w:r w:rsidR="00996136">
        <w:t>27</w:t>
      </w:r>
      <w:r w:rsidRPr="00F92665">
        <w:t xml:space="preserve">, DE </w:t>
      </w:r>
      <w:r w:rsidR="00996136">
        <w:t>06 DE MAIO</w:t>
      </w:r>
      <w:r w:rsidR="00F03146">
        <w:t xml:space="preserve"> DE 2025</w:t>
      </w:r>
      <w:r w:rsidRPr="00F92665">
        <w:t>.</w:t>
      </w:r>
    </w:p>
    <w:p w14:paraId="2D5CC725" w14:textId="77777777" w:rsidR="00BD49E0" w:rsidRDefault="00BD49E0" w:rsidP="00C34638">
      <w:pPr>
        <w:spacing w:line="276" w:lineRule="auto"/>
        <w:rPr>
          <w:rFonts w:ascii="Times New Roman" w:hAnsi="Times New Roman"/>
          <w:sz w:val="24"/>
          <w:szCs w:val="24"/>
          <w:lang w:eastAsia="pt-BR"/>
        </w:rPr>
      </w:pPr>
    </w:p>
    <w:p w14:paraId="5B5099BA" w14:textId="54FB9DD8" w:rsidR="00BD49E0" w:rsidRDefault="00F66FFA" w:rsidP="00110812">
      <w:pPr>
        <w:pStyle w:val="Corpodetexto"/>
        <w:spacing w:line="276" w:lineRule="auto"/>
        <w:ind w:left="3969"/>
        <w:rPr>
          <w:rFonts w:eastAsia="Lucida Sans Unicode"/>
          <w:b/>
          <w:bCs/>
          <w:kern w:val="2"/>
        </w:rPr>
      </w:pPr>
      <w:bookmarkStart w:id="2" w:name="OLE_LINK5"/>
      <w:bookmarkStart w:id="3" w:name="OLE_LINK1"/>
      <w:bookmarkEnd w:id="0"/>
      <w:bookmarkEnd w:id="1"/>
      <w:r w:rsidRPr="005A2C20">
        <w:rPr>
          <w:rFonts w:eastAsia="Lucida Sans Unicode"/>
          <w:b/>
          <w:bCs/>
          <w:kern w:val="2"/>
        </w:rPr>
        <w:t xml:space="preserve">AUTORIZA A ABERTURA DE CRÉDITO ADICIONAL ESPECIAL NO VALOR DE </w:t>
      </w:r>
      <w:r w:rsidR="005A2C20" w:rsidRPr="005A2C20">
        <w:rPr>
          <w:rFonts w:eastAsia="Lucida Sans Unicode"/>
          <w:b/>
          <w:bCs/>
          <w:kern w:val="2"/>
        </w:rPr>
        <w:t>R$29.249,72 (VINTE E NOVE MIL, DUZENTOS E QUARENTA E NOVE REAIS E SETENTA E DOIS CENTAVOS</w:t>
      </w:r>
      <w:r w:rsidRPr="005A2C20">
        <w:rPr>
          <w:rFonts w:eastAsia="Lucida Sans Unicode"/>
          <w:b/>
          <w:bCs/>
          <w:kern w:val="2"/>
        </w:rPr>
        <w:t>),</w:t>
      </w:r>
      <w:r w:rsidR="00996136" w:rsidRPr="005A2C20">
        <w:rPr>
          <w:rFonts w:eastAsia="Lucida Sans Unicode"/>
          <w:b/>
          <w:bCs/>
          <w:kern w:val="2"/>
        </w:rPr>
        <w:t xml:space="preserve"> AUTORIZA A ABERTURA DE CRÉDITO ADICIONAL SUPLEMENTAR NO VALOR DE </w:t>
      </w:r>
      <w:r w:rsidR="005A2C20" w:rsidRPr="005A2C20">
        <w:rPr>
          <w:rFonts w:eastAsia="Lucida Sans Unicode"/>
          <w:b/>
          <w:bCs/>
          <w:kern w:val="2"/>
        </w:rPr>
        <w:t xml:space="preserve">R$15.000,00 (QUINZE MIL REAIS), </w:t>
      </w:r>
      <w:r w:rsidRPr="005A2C20">
        <w:rPr>
          <w:rFonts w:eastAsia="Lucida Sans Unicode"/>
          <w:b/>
          <w:bCs/>
          <w:kern w:val="2"/>
        </w:rPr>
        <w:t>E DÁ OUTRAS PROVIDÊNCIAS</w:t>
      </w:r>
      <w:r w:rsidR="00BD49E0" w:rsidRPr="005A2C20">
        <w:rPr>
          <w:rFonts w:eastAsia="Lucida Sans Unicode"/>
          <w:b/>
          <w:bCs/>
          <w:kern w:val="2"/>
        </w:rPr>
        <w:t>.</w:t>
      </w:r>
    </w:p>
    <w:bookmarkEnd w:id="2"/>
    <w:p w14:paraId="3E2669C2" w14:textId="77777777" w:rsidR="00F146DA" w:rsidRPr="00F92665" w:rsidRDefault="00F146DA" w:rsidP="00F146DA">
      <w:pPr>
        <w:pStyle w:val="Corpodetexto"/>
        <w:spacing w:line="276" w:lineRule="auto"/>
        <w:ind w:left="4536"/>
        <w:rPr>
          <w:rFonts w:eastAsia="Lucida Sans Unicode"/>
          <w:b/>
          <w:bCs/>
          <w:kern w:val="2"/>
          <w:lang w:eastAsia="x-none"/>
        </w:rPr>
      </w:pPr>
    </w:p>
    <w:bookmarkEnd w:id="3"/>
    <w:p w14:paraId="62B4149C" w14:textId="77777777" w:rsidR="00BD49E0" w:rsidRPr="00F92665" w:rsidRDefault="00D52BF8" w:rsidP="00C34638">
      <w:pPr>
        <w:spacing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92665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BD49E0" w:rsidRPr="00F92665">
        <w:rPr>
          <w:rFonts w:ascii="Times New Roman" w:hAnsi="Times New Roman"/>
          <w:b/>
          <w:bCs/>
          <w:color w:val="000000"/>
          <w:sz w:val="24"/>
          <w:szCs w:val="24"/>
        </w:rPr>
        <w:t xml:space="preserve"> PREFEITO MUNICIPAL DE PRESIDENTE LUCENA, </w:t>
      </w:r>
      <w:r w:rsidRPr="00F92665">
        <w:rPr>
          <w:rFonts w:ascii="Times New Roman" w:hAnsi="Times New Roman"/>
          <w:color w:val="000000"/>
          <w:sz w:val="24"/>
          <w:szCs w:val="24"/>
        </w:rPr>
        <w:t>no uso de suas atribuições legais, f</w:t>
      </w:r>
      <w:r w:rsidR="00BD49E0" w:rsidRPr="00F92665">
        <w:rPr>
          <w:rFonts w:ascii="Times New Roman" w:hAnsi="Times New Roman"/>
          <w:color w:val="000000"/>
          <w:sz w:val="24"/>
          <w:szCs w:val="24"/>
        </w:rPr>
        <w:t>aço saber que o Poder Legislativo aprovou e eu sanciono a seguinte:</w:t>
      </w:r>
    </w:p>
    <w:p w14:paraId="31879C69" w14:textId="77777777" w:rsidR="00BD49E0" w:rsidRDefault="00BD49E0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8825A9" w14:textId="77777777" w:rsidR="00F146DA" w:rsidRPr="00F92665" w:rsidRDefault="00F146DA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19A31B" w14:textId="77777777" w:rsidR="00BD49E0" w:rsidRDefault="00BD49E0" w:rsidP="00C34638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665">
        <w:rPr>
          <w:rFonts w:ascii="Times New Roman" w:hAnsi="Times New Roman"/>
          <w:b/>
          <w:bCs/>
          <w:color w:val="000000"/>
          <w:sz w:val="24"/>
          <w:szCs w:val="24"/>
        </w:rPr>
        <w:t>LEI</w:t>
      </w:r>
    </w:p>
    <w:p w14:paraId="36930D10" w14:textId="77777777" w:rsidR="00BD49E0" w:rsidRDefault="00BD49E0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68F8E0" w14:textId="77777777" w:rsidR="00F07AC9" w:rsidRDefault="00F07AC9" w:rsidP="00C34638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D41BA7" w14:textId="6F8B0796" w:rsidR="005A2C20" w:rsidRPr="005A2C20" w:rsidRDefault="00C66C08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925F04">
        <w:rPr>
          <w:rFonts w:ascii="Times New Roman" w:eastAsia="OratorBT-FifteenPitch" w:hAnsi="Times New Roman"/>
          <w:b/>
          <w:bCs/>
          <w:sz w:val="24"/>
          <w:szCs w:val="24"/>
        </w:rPr>
        <w:t>Art. 1º</w:t>
      </w:r>
      <w:r w:rsidRPr="00925F04">
        <w:rPr>
          <w:rFonts w:ascii="Times New Roman" w:eastAsia="OratorBT-FifteenPitch" w:hAnsi="Times New Roman"/>
          <w:sz w:val="24"/>
          <w:szCs w:val="24"/>
        </w:rPr>
        <w:t xml:space="preserve"> </w:t>
      </w:r>
      <w:r w:rsidR="005A2C20" w:rsidRPr="005A2C20">
        <w:rPr>
          <w:rFonts w:ascii="Times New Roman" w:eastAsia="OratorBT-FifteenPitch" w:hAnsi="Times New Roman"/>
          <w:bCs/>
          <w:sz w:val="24"/>
          <w:szCs w:val="24"/>
        </w:rPr>
        <w:t xml:space="preserve">Fica o Poder Executivo autorizado a abrir Crédito Adicional Especial no valor de </w:t>
      </w:r>
      <w:bookmarkStart w:id="4" w:name="_Hlk197417738"/>
      <w:r w:rsidR="005A2C20" w:rsidRPr="005A2C20">
        <w:rPr>
          <w:rFonts w:ascii="Times New Roman" w:eastAsia="OratorBT-FifteenPitch" w:hAnsi="Times New Roman"/>
          <w:bCs/>
          <w:sz w:val="24"/>
          <w:szCs w:val="24"/>
        </w:rPr>
        <w:t>R$29.249,72 (vinte e nove mil, duzentos e quarenta e nove reais e setenta e dois centavos</w:t>
      </w:r>
      <w:bookmarkEnd w:id="4"/>
      <w:r w:rsidR="005A2C20" w:rsidRPr="005A2C20">
        <w:rPr>
          <w:rFonts w:ascii="Times New Roman" w:eastAsia="OratorBT-FifteenPitch" w:hAnsi="Times New Roman"/>
          <w:bCs/>
          <w:sz w:val="24"/>
          <w:szCs w:val="24"/>
        </w:rPr>
        <w:t>) no Orçamento de 2025, Lei Municipal n° 1550, de 10 de dezembro de 2024, nas seguintes dotações:</w:t>
      </w:r>
    </w:p>
    <w:p w14:paraId="1A35A22C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169B36EC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8 SECRET. DE EDUCAÇÃO, CULTURA E DESPORTO</w:t>
      </w:r>
    </w:p>
    <w:p w14:paraId="5B96B368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5 DPTO CULTURA</w:t>
      </w:r>
    </w:p>
    <w:p w14:paraId="3F6D750C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 Cultura</w:t>
      </w:r>
    </w:p>
    <w:p w14:paraId="65302626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13.392 Difusão Cultural</w:t>
      </w:r>
    </w:p>
    <w:p w14:paraId="03346304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13.392.1101 Manutenção e Conservação de Bens Imóveis</w:t>
      </w:r>
    </w:p>
    <w:p w14:paraId="0BC73073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13.392.1101.2118 Manut. do Prédio da Biblioteca e Centro de Cultura</w:t>
      </w:r>
    </w:p>
    <w:p w14:paraId="739A74C2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3.3.3.90.30. Material de Consumo</w:t>
      </w:r>
    </w:p>
    <w:p w14:paraId="077E242A" w14:textId="5A7BB0A6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Conta nº 850500 (Fonte de Recurso STN </w:t>
      </w:r>
      <w:proofErr w:type="gramStart"/>
      <w:r w:rsidRPr="005A2C20">
        <w:rPr>
          <w:rFonts w:ascii="Times New Roman" w:eastAsia="OratorBT-FifteenPitch" w:hAnsi="Times New Roman"/>
          <w:bCs/>
          <w:sz w:val="24"/>
          <w:szCs w:val="24"/>
        </w:rPr>
        <w:t>719)</w:t>
      </w:r>
      <w:r>
        <w:rPr>
          <w:rFonts w:ascii="Times New Roman" w:eastAsia="OratorBT-FifteenPitch" w:hAnsi="Times New Roman"/>
          <w:bCs/>
          <w:sz w:val="24"/>
          <w:szCs w:val="24"/>
        </w:rPr>
        <w:t>.......................</w:t>
      </w:r>
      <w:proofErr w:type="gramEnd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 R$ 14.249,72</w:t>
      </w:r>
    </w:p>
    <w:p w14:paraId="0D3E26F8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3.3.3.90.39. Outros serviços de </w:t>
      </w:r>
      <w:proofErr w:type="spellStart"/>
      <w:r w:rsidRPr="005A2C20">
        <w:rPr>
          <w:rFonts w:ascii="Times New Roman" w:eastAsia="OratorBT-FifteenPitch" w:hAnsi="Times New Roman"/>
          <w:bCs/>
          <w:sz w:val="24"/>
          <w:szCs w:val="24"/>
        </w:rPr>
        <w:t>terc</w:t>
      </w:r>
      <w:proofErr w:type="spellEnd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. - </w:t>
      </w:r>
      <w:proofErr w:type="gramStart"/>
      <w:r w:rsidRPr="005A2C20">
        <w:rPr>
          <w:rFonts w:ascii="Times New Roman" w:eastAsia="OratorBT-FifteenPitch" w:hAnsi="Times New Roman"/>
          <w:bCs/>
          <w:sz w:val="24"/>
          <w:szCs w:val="24"/>
        </w:rPr>
        <w:t>p.</w:t>
      </w:r>
      <w:proofErr w:type="gramEnd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 jurídica</w:t>
      </w:r>
    </w:p>
    <w:p w14:paraId="2469A50E" w14:textId="286E6E73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Conta nº 850600 (Fonte de Recurso STN </w:t>
      </w:r>
      <w:proofErr w:type="gramStart"/>
      <w:r w:rsidRPr="005A2C20">
        <w:rPr>
          <w:rFonts w:ascii="Times New Roman" w:eastAsia="OratorBT-FifteenPitch" w:hAnsi="Times New Roman"/>
          <w:bCs/>
          <w:sz w:val="24"/>
          <w:szCs w:val="24"/>
        </w:rPr>
        <w:t>719)</w:t>
      </w:r>
      <w:r>
        <w:rPr>
          <w:rFonts w:ascii="Times New Roman" w:eastAsia="OratorBT-FifteenPitch" w:hAnsi="Times New Roman"/>
          <w:bCs/>
          <w:sz w:val="24"/>
          <w:szCs w:val="24"/>
        </w:rPr>
        <w:t>.......................</w:t>
      </w:r>
      <w:proofErr w:type="gramEnd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 R$ 15.000,00</w:t>
      </w:r>
    </w:p>
    <w:p w14:paraId="03EDBCF7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52771005" w14:textId="18FF95C8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/>
          <w:sz w:val="24"/>
          <w:szCs w:val="24"/>
        </w:rPr>
        <w:t>Art. 2°</w:t>
      </w:r>
      <w:r>
        <w:rPr>
          <w:rFonts w:ascii="Times New Roman" w:eastAsia="OratorBT-FifteenPitch" w:hAnsi="Times New Roman"/>
          <w:bCs/>
          <w:sz w:val="24"/>
          <w:szCs w:val="24"/>
        </w:rPr>
        <w:t xml:space="preserve"> </w:t>
      </w: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Para atender as despesas previstas no artigo </w:t>
      </w:r>
      <w:r>
        <w:rPr>
          <w:rFonts w:ascii="Times New Roman" w:eastAsia="OratorBT-FifteenPitch" w:hAnsi="Times New Roman"/>
          <w:bCs/>
          <w:sz w:val="24"/>
          <w:szCs w:val="24"/>
        </w:rPr>
        <w:t>1</w:t>
      </w:r>
      <w:r w:rsidRPr="005A2C20">
        <w:rPr>
          <w:rFonts w:ascii="Times New Roman" w:eastAsia="OratorBT-FifteenPitch" w:hAnsi="Times New Roman"/>
          <w:bCs/>
          <w:sz w:val="24"/>
          <w:szCs w:val="24"/>
        </w:rPr>
        <w:t>º servirá como recurso o Superávit Financeiro do exercício de 2024, no valor de R$ 29.249,72 (vinte e nove mil, duzentos e quarenta e nove reais e setenta e dois centavos), da Fonte de Recurso STN 719 - Transferências da Política Nacional Aldir Blanc de Fomento à Cultura - Lei nº 14.399/2022.</w:t>
      </w:r>
    </w:p>
    <w:p w14:paraId="3CAE63D0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0937EDCB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41AA464F" w14:textId="23B90502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/>
          <w:sz w:val="24"/>
          <w:szCs w:val="24"/>
        </w:rPr>
        <w:lastRenderedPageBreak/>
        <w:t>Art. 3º</w:t>
      </w:r>
      <w:r>
        <w:rPr>
          <w:rFonts w:ascii="Times New Roman" w:eastAsia="OratorBT-FifteenPitch" w:hAnsi="Times New Roman"/>
          <w:bCs/>
          <w:sz w:val="24"/>
          <w:szCs w:val="24"/>
        </w:rPr>
        <w:t xml:space="preserve"> </w:t>
      </w: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Fica, também, o Poder Executivo autorizado a abrir Crédito Adicional Suplementar no valor de </w:t>
      </w:r>
      <w:bookmarkStart w:id="5" w:name="_Hlk197417762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R$ 15.000,00 (quinze mil reais) </w:t>
      </w:r>
      <w:bookmarkEnd w:id="5"/>
      <w:r w:rsidRPr="005A2C20">
        <w:rPr>
          <w:rFonts w:ascii="Times New Roman" w:eastAsia="OratorBT-FifteenPitch" w:hAnsi="Times New Roman"/>
          <w:bCs/>
          <w:sz w:val="24"/>
          <w:szCs w:val="24"/>
        </w:rPr>
        <w:t>no Orçamento de 2025, Lei Municipal n° 1550, de 10 de dezembro de 2024, na seguinte dotação:</w:t>
      </w:r>
    </w:p>
    <w:p w14:paraId="3C581C11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1B398A13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8 SECRET. DE EDUCAÇÃO, CULTURA E DESPORTO</w:t>
      </w:r>
    </w:p>
    <w:p w14:paraId="0972C2D6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5 DPTO CULTURA</w:t>
      </w:r>
    </w:p>
    <w:p w14:paraId="12A94D9B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 Cultura</w:t>
      </w:r>
    </w:p>
    <w:p w14:paraId="04130030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13.392 Difusão Cultural</w:t>
      </w:r>
    </w:p>
    <w:p w14:paraId="67FAF2D9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13.392.0100 Museus, Bibliotecas, Teatros e </w:t>
      </w:r>
      <w:proofErr w:type="spellStart"/>
      <w:proofErr w:type="gramStart"/>
      <w:r w:rsidRPr="005A2C20">
        <w:rPr>
          <w:rFonts w:ascii="Times New Roman" w:eastAsia="OratorBT-FifteenPitch" w:hAnsi="Times New Roman"/>
          <w:bCs/>
          <w:sz w:val="24"/>
          <w:szCs w:val="24"/>
        </w:rPr>
        <w:t>C.Cultura</w:t>
      </w:r>
      <w:proofErr w:type="spellEnd"/>
      <w:proofErr w:type="gramEnd"/>
    </w:p>
    <w:p w14:paraId="21435EA1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13.392.0100.2072 Manut. </w:t>
      </w:r>
      <w:proofErr w:type="spellStart"/>
      <w:r w:rsidRPr="005A2C20">
        <w:rPr>
          <w:rFonts w:ascii="Times New Roman" w:eastAsia="OratorBT-FifteenPitch" w:hAnsi="Times New Roman"/>
          <w:bCs/>
          <w:sz w:val="24"/>
          <w:szCs w:val="24"/>
        </w:rPr>
        <w:t>Desenv</w:t>
      </w:r>
      <w:proofErr w:type="spellEnd"/>
      <w:r w:rsidRPr="005A2C20">
        <w:rPr>
          <w:rFonts w:ascii="Times New Roman" w:eastAsia="OratorBT-FifteenPitch" w:hAnsi="Times New Roman"/>
          <w:bCs/>
          <w:sz w:val="24"/>
          <w:szCs w:val="24"/>
        </w:rPr>
        <w:t>. Ativ. Biblioteca Municipal</w:t>
      </w:r>
    </w:p>
    <w:p w14:paraId="3091FA44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>3.4.4.90.52. Equipamentos e material permanente</w:t>
      </w:r>
    </w:p>
    <w:p w14:paraId="6B3AC9E2" w14:textId="362051E5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Conta nº 850700 (Fonte de Recurso STN </w:t>
      </w:r>
      <w:proofErr w:type="gramStart"/>
      <w:r w:rsidRPr="005A2C20">
        <w:rPr>
          <w:rFonts w:ascii="Times New Roman" w:eastAsia="OratorBT-FifteenPitch" w:hAnsi="Times New Roman"/>
          <w:bCs/>
          <w:sz w:val="24"/>
          <w:szCs w:val="24"/>
        </w:rPr>
        <w:t>719)</w:t>
      </w:r>
      <w:r>
        <w:rPr>
          <w:rFonts w:ascii="Times New Roman" w:eastAsia="OratorBT-FifteenPitch" w:hAnsi="Times New Roman"/>
          <w:bCs/>
          <w:sz w:val="24"/>
          <w:szCs w:val="24"/>
        </w:rPr>
        <w:t>....................</w:t>
      </w:r>
      <w:proofErr w:type="gramEnd"/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 R$ 15.000,00</w:t>
      </w:r>
    </w:p>
    <w:p w14:paraId="495FD25F" w14:textId="77777777" w:rsidR="005A2C20" w:rsidRPr="005A2C20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</w:p>
    <w:p w14:paraId="454C925A" w14:textId="39B9E525" w:rsidR="00DC68CE" w:rsidRDefault="005A2C20" w:rsidP="005A2C20">
      <w:pPr>
        <w:spacing w:line="276" w:lineRule="auto"/>
        <w:ind w:firstLine="709"/>
        <w:rPr>
          <w:rFonts w:ascii="Times New Roman" w:eastAsia="OratorBT-FifteenPitch" w:hAnsi="Times New Roman"/>
          <w:bCs/>
          <w:sz w:val="24"/>
          <w:szCs w:val="24"/>
        </w:rPr>
      </w:pPr>
      <w:r w:rsidRPr="005A2C20">
        <w:rPr>
          <w:rFonts w:ascii="Times New Roman" w:eastAsia="OratorBT-FifteenPitch" w:hAnsi="Times New Roman"/>
          <w:b/>
          <w:sz w:val="24"/>
          <w:szCs w:val="24"/>
        </w:rPr>
        <w:t>Art. 4º</w:t>
      </w:r>
      <w:r>
        <w:rPr>
          <w:rFonts w:ascii="Times New Roman" w:eastAsia="OratorBT-FifteenPitch" w:hAnsi="Times New Roman"/>
          <w:bCs/>
          <w:sz w:val="24"/>
          <w:szCs w:val="24"/>
        </w:rPr>
        <w:t xml:space="preserve"> </w:t>
      </w:r>
      <w:r w:rsidRPr="005A2C20">
        <w:rPr>
          <w:rFonts w:ascii="Times New Roman" w:eastAsia="OratorBT-FifteenPitch" w:hAnsi="Times New Roman"/>
          <w:bCs/>
          <w:sz w:val="24"/>
          <w:szCs w:val="24"/>
        </w:rPr>
        <w:t xml:space="preserve">Para atender a despesa prevista no artigo </w:t>
      </w:r>
      <w:r>
        <w:rPr>
          <w:rFonts w:ascii="Times New Roman" w:eastAsia="OratorBT-FifteenPitch" w:hAnsi="Times New Roman"/>
          <w:bCs/>
          <w:sz w:val="24"/>
          <w:szCs w:val="24"/>
        </w:rPr>
        <w:t>3</w:t>
      </w:r>
      <w:r w:rsidRPr="005A2C20">
        <w:rPr>
          <w:rFonts w:ascii="Times New Roman" w:eastAsia="OratorBT-FifteenPitch" w:hAnsi="Times New Roman"/>
          <w:bCs/>
          <w:sz w:val="24"/>
          <w:szCs w:val="24"/>
        </w:rPr>
        <w:t>º servirá como recurso o Superávit Financeiro do exercício de 2024, no valor de R$ 15.000,00 (quinze mil reais), da Fonte de Recurso STN 719 - Transferências da Política Nacional Aldir Blanc de Fomento à Cultura - Lei nº 14.399/2022.</w:t>
      </w:r>
    </w:p>
    <w:p w14:paraId="743E603E" w14:textId="77777777" w:rsidR="005A2C20" w:rsidRPr="00F07AC9" w:rsidRDefault="005A2C20" w:rsidP="005A2C20">
      <w:pPr>
        <w:spacing w:line="276" w:lineRule="auto"/>
        <w:ind w:firstLine="709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p w14:paraId="2597707F" w14:textId="13E1C6D6" w:rsidR="00BD49E0" w:rsidRPr="00F07AC9" w:rsidRDefault="00BD49E0" w:rsidP="00526399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F07AC9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Art. </w:t>
      </w:r>
      <w:r w:rsidR="005A2C2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5</w:t>
      </w:r>
      <w:r w:rsidRPr="00F07AC9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º</w:t>
      </w:r>
      <w:r w:rsidRPr="00F07AC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Esta Lei entra em vigor na data de sua publicação.</w:t>
      </w:r>
    </w:p>
    <w:p w14:paraId="3DC37DE5" w14:textId="77777777" w:rsidR="00BD49E0" w:rsidRPr="00F07AC9" w:rsidRDefault="00BD49E0" w:rsidP="00C34638">
      <w:p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07AC9">
        <w:rPr>
          <w:rFonts w:ascii="Times New Roman" w:hAnsi="Times New Roman"/>
          <w:sz w:val="24"/>
          <w:szCs w:val="24"/>
        </w:rPr>
        <w:t xml:space="preserve">    </w:t>
      </w:r>
    </w:p>
    <w:p w14:paraId="0FC19828" w14:textId="77777777" w:rsidR="00C66C08" w:rsidRDefault="00BD49E0" w:rsidP="00C34638">
      <w:pPr>
        <w:pStyle w:val="Corpodetexto"/>
        <w:spacing w:line="276" w:lineRule="auto"/>
        <w:ind w:left="2410"/>
      </w:pPr>
      <w:r w:rsidRPr="00F07AC9">
        <w:t xml:space="preserve">                        </w:t>
      </w:r>
      <w:r w:rsidR="00DC68CE" w:rsidRPr="00F07AC9">
        <w:t xml:space="preserve"> </w:t>
      </w:r>
      <w:r w:rsidRPr="00F07AC9">
        <w:t xml:space="preserve">   Presidente Lucena, </w:t>
      </w:r>
      <w:r w:rsidR="00996136">
        <w:t>06 de maio</w:t>
      </w:r>
      <w:r w:rsidR="00F03146">
        <w:t xml:space="preserve"> de 2025</w:t>
      </w:r>
      <w:r w:rsidRPr="00F07AC9">
        <w:t>.</w:t>
      </w:r>
    </w:p>
    <w:p w14:paraId="10F6E178" w14:textId="77777777" w:rsidR="005109AD" w:rsidRPr="00F92665" w:rsidRDefault="005109AD" w:rsidP="00C34638">
      <w:pPr>
        <w:pStyle w:val="Corpodetexto"/>
        <w:spacing w:line="276" w:lineRule="auto"/>
        <w:ind w:left="2410"/>
      </w:pPr>
    </w:p>
    <w:p w14:paraId="6A346F24" w14:textId="77777777" w:rsidR="00775BE3" w:rsidRDefault="00775BE3" w:rsidP="00C34638">
      <w:pPr>
        <w:pStyle w:val="Corpodetexto"/>
        <w:spacing w:line="276" w:lineRule="auto"/>
        <w:ind w:left="2410"/>
      </w:pPr>
    </w:p>
    <w:p w14:paraId="272B6472" w14:textId="77777777" w:rsidR="005A2C20" w:rsidRPr="00F92665" w:rsidRDefault="005A2C20" w:rsidP="00C34638">
      <w:pPr>
        <w:pStyle w:val="Corpodetexto"/>
        <w:spacing w:line="276" w:lineRule="auto"/>
        <w:ind w:left="2410"/>
      </w:pPr>
    </w:p>
    <w:p w14:paraId="78989AE8" w14:textId="77777777" w:rsidR="00BD49E0" w:rsidRPr="00F92665" w:rsidRDefault="00BD49E0" w:rsidP="00C34638">
      <w:pPr>
        <w:pStyle w:val="Corpodetexto"/>
        <w:spacing w:line="276" w:lineRule="auto"/>
        <w:ind w:left="2410"/>
        <w:jc w:val="center"/>
        <w:rPr>
          <w:b/>
        </w:rPr>
      </w:pPr>
      <w:r w:rsidRPr="00F92665">
        <w:rPr>
          <w:b/>
        </w:rPr>
        <w:t xml:space="preserve">        </w:t>
      </w:r>
      <w:r w:rsidR="00F03146">
        <w:rPr>
          <w:b/>
        </w:rPr>
        <w:t>LUIZ JOSÉ SPANIOL</w:t>
      </w:r>
      <w:r w:rsidRPr="00F92665">
        <w:rPr>
          <w:b/>
        </w:rPr>
        <w:t xml:space="preserve"> </w:t>
      </w:r>
    </w:p>
    <w:p w14:paraId="117BA687" w14:textId="77777777" w:rsidR="00BD49E0" w:rsidRDefault="00BD49E0" w:rsidP="00C34638">
      <w:pPr>
        <w:pStyle w:val="Corpodetexto"/>
        <w:spacing w:line="276" w:lineRule="auto"/>
        <w:ind w:left="2410"/>
        <w:jc w:val="center"/>
      </w:pPr>
      <w:r w:rsidRPr="00F92665">
        <w:t xml:space="preserve">        Prefeito Municipal</w:t>
      </w:r>
    </w:p>
    <w:p w14:paraId="749C93F0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130C0AD7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739C79C1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43639F6B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551AA54C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25381DA2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3F01F4D7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230D3C35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111DC2B2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76AD6EF4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22C494A6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66871695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5939E99F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1098E480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341C1A0C" w14:textId="77777777" w:rsidR="003F23EE" w:rsidRDefault="003F23EE" w:rsidP="00C34638">
      <w:pPr>
        <w:pStyle w:val="Corpodetexto"/>
        <w:spacing w:line="276" w:lineRule="auto"/>
        <w:ind w:left="2410"/>
        <w:jc w:val="center"/>
      </w:pPr>
    </w:p>
    <w:p w14:paraId="1216C692" w14:textId="77777777" w:rsidR="003F23EE" w:rsidRDefault="003F23EE" w:rsidP="003F23EE">
      <w:pPr>
        <w:pStyle w:val="Ttulo1"/>
        <w:spacing w:after="120" w:line="360" w:lineRule="auto"/>
        <w:ind w:firstLine="0"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JUSTIFICATIVA AO PROJETO DE LEI Nº </w:t>
      </w:r>
      <w:r w:rsidRPr="00FC3D07">
        <w:rPr>
          <w:color w:val="000000"/>
          <w:u w:val="single"/>
        </w:rPr>
        <w:t>0</w:t>
      </w:r>
      <w:r>
        <w:rPr>
          <w:color w:val="000000"/>
          <w:u w:val="single"/>
        </w:rPr>
        <w:t>27, DE 06 DE MAIO DE 2025</w:t>
      </w:r>
    </w:p>
    <w:p w14:paraId="0ECC916E" w14:textId="77777777" w:rsidR="003F23EE" w:rsidRPr="00C7475A" w:rsidRDefault="003F23EE" w:rsidP="003F23EE">
      <w:pPr>
        <w:rPr>
          <w:lang w:eastAsia="pt-BR"/>
        </w:rPr>
      </w:pPr>
    </w:p>
    <w:p w14:paraId="58F3D9E3" w14:textId="77777777" w:rsidR="003F23EE" w:rsidRPr="006C73E0" w:rsidRDefault="003F23EE" w:rsidP="003F23EE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76281C">
        <w:rPr>
          <w:rFonts w:ascii="Times New Roman" w:hAnsi="Times New Roman"/>
          <w:sz w:val="24"/>
          <w:szCs w:val="24"/>
          <w:lang w:eastAsia="pt-BR"/>
        </w:rPr>
        <w:t>O objetivo des</w:t>
      </w:r>
      <w:r>
        <w:rPr>
          <w:rFonts w:ascii="Times New Roman" w:hAnsi="Times New Roman"/>
          <w:sz w:val="24"/>
          <w:szCs w:val="24"/>
          <w:lang w:eastAsia="pt-BR"/>
        </w:rPr>
        <w:t>t</w:t>
      </w:r>
      <w:r w:rsidRPr="0076281C">
        <w:rPr>
          <w:rFonts w:ascii="Times New Roman" w:hAnsi="Times New Roman"/>
          <w:sz w:val="24"/>
          <w:szCs w:val="24"/>
          <w:lang w:eastAsia="pt-BR"/>
        </w:rPr>
        <w:t>e projeto é abrir crédito adicional especial ao orçamento de 202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de forma a </w:t>
      </w:r>
      <w:r>
        <w:rPr>
          <w:rFonts w:ascii="Times New Roman" w:hAnsi="Times New Roman"/>
          <w:sz w:val="24"/>
          <w:szCs w:val="24"/>
          <w:lang w:eastAsia="pt-BR"/>
        </w:rPr>
        <w:t xml:space="preserve">incluir o valor </w:t>
      </w:r>
      <w:r w:rsidRPr="009A0218">
        <w:rPr>
          <w:rFonts w:ascii="Times New Roman" w:hAnsi="Times New Roman"/>
          <w:sz w:val="24"/>
          <w:szCs w:val="24"/>
          <w:lang w:eastAsia="pt-BR"/>
        </w:rPr>
        <w:t xml:space="preserve">recebido </w:t>
      </w:r>
      <w:r w:rsidRPr="006C73E0">
        <w:rPr>
          <w:rFonts w:ascii="Times New Roman" w:hAnsi="Times New Roman"/>
          <w:sz w:val="24"/>
          <w:szCs w:val="24"/>
          <w:lang w:eastAsia="pt-BR"/>
        </w:rPr>
        <w:t xml:space="preserve">por meio </w:t>
      </w:r>
      <w:r>
        <w:rPr>
          <w:rFonts w:ascii="Times New Roman" w:hAnsi="Times New Roman"/>
          <w:sz w:val="24"/>
          <w:szCs w:val="24"/>
          <w:lang w:eastAsia="pt-BR"/>
        </w:rPr>
        <w:t xml:space="preserve">da </w:t>
      </w:r>
      <w:r w:rsidRPr="003F1F17">
        <w:rPr>
          <w:rFonts w:ascii="Times New Roman" w:hAnsi="Times New Roman"/>
          <w:sz w:val="24"/>
          <w:szCs w:val="24"/>
          <w:lang w:eastAsia="pt-BR"/>
        </w:rPr>
        <w:t>Lei Aldir Blanc (Lei nº 14.017/2020)</w:t>
      </w:r>
      <w:r w:rsidRPr="006C73E0">
        <w:rPr>
          <w:rFonts w:ascii="Times New Roman" w:hAnsi="Times New Roman"/>
          <w:sz w:val="24"/>
          <w:szCs w:val="24"/>
          <w:lang w:eastAsia="pt-BR"/>
        </w:rPr>
        <w:t>.</w:t>
      </w:r>
    </w:p>
    <w:p w14:paraId="1DFACAC2" w14:textId="77777777" w:rsidR="003F23EE" w:rsidRPr="003F1F17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3F1F17">
        <w:rPr>
          <w:rFonts w:ascii="Times New Roman" w:hAnsi="Times New Roman"/>
          <w:sz w:val="24"/>
          <w:szCs w:val="24"/>
          <w:lang w:eastAsia="pt-BR"/>
        </w:rPr>
        <w:t xml:space="preserve">A Administração Municipal através da Secretaria e Educação, Cultura e Desporto aderiu ao Programa Federal, Lei Aldir Blanc (Lei nº 14.017/2020), que tem como justificativa principal a necessidade de apoio ao setor cultural brasileiro. A lei prevê o repasse de recursos federais para estados, municípios e o Distrito Federal, visando auxiliar trabalhadores da cultura e espaços culturais. </w:t>
      </w:r>
    </w:p>
    <w:p w14:paraId="39414088" w14:textId="77777777" w:rsidR="003F23EE" w:rsidRPr="003F1F17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O disposto n</w:t>
      </w:r>
      <w:r w:rsidRPr="003F1F17">
        <w:rPr>
          <w:rFonts w:ascii="Times New Roman" w:hAnsi="Times New Roman"/>
          <w:sz w:val="24"/>
          <w:szCs w:val="24"/>
          <w:lang w:eastAsia="pt-BR"/>
        </w:rPr>
        <w:t>o art. 5º, incisos VIII, IX, X e XII da Lei 14.399/2022, prevê a aquisição de equipamento eletrônicos como: som, computadores, climatizadores, bens culturais, acervo, arquivo, coleção, imóveis tombados para instalação de equipamento cultural público; realização de obras e reformas em museus, bibliotecas, centros culturais, cinematecas, teatros, territórios arqueológicos, paisagens culturais e outros espaços culturais públicos. Também, compete aos Municípios as iniciativas previstas nos inc. III do art. 2º da Lei 14.017/2020. Para tanto, optou-se como extremamente necessária a utilização do repasse recebido, para a reforma do espaço da Biblioteca Pública Municipal e Centro Cultural e aquisição de equipamentos eletrônicos. A Biblioteca e Centro de Cultura estão localizados na Bairro Nova Vila, Presidente Lucena.</w:t>
      </w:r>
    </w:p>
    <w:p w14:paraId="175562E5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 situação exposta, como é de conhecimento, por tratar-se de recursos não previstos no orçamento municipal para o ano de 202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5</w:t>
      </w: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obriga o Administrador a propor, por meio de projeto de lei, a inclusão de um crédito adicional especial à </w:t>
      </w:r>
      <w:r w:rsidRPr="000D266F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LEI MUNICIPAL N° 1.550, DE 10 DE DEZEMBRO DE 2024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0D266F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que</w:t>
      </w:r>
      <w:r w:rsidRPr="000D266F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 w:bidi="hi-IN"/>
        </w:rPr>
        <w:t xml:space="preserve"> ESTIMA A RECEITA E FIXA A DESPESA DO MUNICÍPIO DE PRESIDENTE LUCENA-RS PARA O EXERCÍCIO FINANCEIRO DE 2025.</w:t>
      </w:r>
      <w:r w:rsidRPr="006018E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”,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consoante disposto na Lei Federal 4.320/1964.</w:t>
      </w:r>
    </w:p>
    <w:p w14:paraId="41BFBB97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738C65DF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especiais com recursos provenientes do excesso de arrecadação verificado na fonte de recursos ordinários, observados entre a receita estimada e a </w:t>
      </w: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realizada, levando em consideração ainda a tendência do exercício. </w:t>
      </w:r>
    </w:p>
    <w:p w14:paraId="6C2D09EE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16E2DB49" w14:textId="77777777" w:rsidR="003F23EE" w:rsidRPr="00FD2AD7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Nesse passo, vê-se que as despesas a serem efetuadas com a abertura </w:t>
      </w:r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de crédito especial serão cobertas pelos recursos citados </w:t>
      </w:r>
      <w:proofErr w:type="gramStart"/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no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vertente</w:t>
      </w:r>
      <w:proofErr w:type="gramEnd"/>
      <w:r w:rsidRPr="00FD2AD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Projeto de </w:t>
      </w:r>
      <w:r w:rsidRPr="007E4CB5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Lei</w:t>
      </w:r>
      <w:r w:rsidRPr="00C81C67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</w:p>
    <w:p w14:paraId="180341AF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4FFB98F6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0227ECAA" w14:textId="77777777" w:rsidR="003F23EE" w:rsidRPr="0076281C" w:rsidRDefault="003F23EE" w:rsidP="003F23EE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b/>
          <w:bCs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Atenciosamente,</w:t>
      </w:r>
    </w:p>
    <w:p w14:paraId="50AEDA52" w14:textId="77777777" w:rsidR="003F23EE" w:rsidRPr="0076281C" w:rsidRDefault="003F23EE" w:rsidP="003F23EE">
      <w:pPr>
        <w:spacing w:after="12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Presidente Lucena,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06 de maio de 2025</w:t>
      </w: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EFA6E35" w14:textId="77777777" w:rsidR="003F23EE" w:rsidRDefault="003F23EE" w:rsidP="003F23EE">
      <w:pPr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862BFBE" w14:textId="77777777" w:rsidR="003F23EE" w:rsidRPr="0076281C" w:rsidRDefault="003F23EE" w:rsidP="003F23EE">
      <w:pPr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62C9B9" w14:textId="77777777" w:rsidR="003F23EE" w:rsidRPr="0076281C" w:rsidRDefault="003F23EE" w:rsidP="003F23EE">
      <w:pPr>
        <w:ind w:left="2641" w:firstLine="8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LUIS JOSÉ SPANIOL</w:t>
      </w:r>
      <w:r w:rsidRPr="0076281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5BE16EAF" w14:textId="77777777" w:rsidR="003F23EE" w:rsidRPr="0076281C" w:rsidRDefault="003F23EE" w:rsidP="003F23EE">
      <w:pPr>
        <w:tabs>
          <w:tab w:val="left" w:pos="4962"/>
        </w:tabs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Prefeito Municipal</w:t>
      </w:r>
    </w:p>
    <w:p w14:paraId="29CBFF88" w14:textId="77777777" w:rsidR="003F23EE" w:rsidRPr="00F92665" w:rsidRDefault="003F23EE" w:rsidP="00C34638">
      <w:pPr>
        <w:pStyle w:val="Corpodetexto"/>
        <w:spacing w:line="276" w:lineRule="auto"/>
        <w:ind w:left="2410"/>
        <w:jc w:val="center"/>
      </w:pPr>
    </w:p>
    <w:sectPr w:rsidR="003F23EE" w:rsidRPr="00F92665" w:rsidSect="005109AD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3"/>
    <w:rsid w:val="00003EE8"/>
    <w:rsid w:val="00005A05"/>
    <w:rsid w:val="0000647B"/>
    <w:rsid w:val="000234A1"/>
    <w:rsid w:val="0003725B"/>
    <w:rsid w:val="00055942"/>
    <w:rsid w:val="00067497"/>
    <w:rsid w:val="00076FE2"/>
    <w:rsid w:val="000833CB"/>
    <w:rsid w:val="000B1036"/>
    <w:rsid w:val="000B31BE"/>
    <w:rsid w:val="000B7A5F"/>
    <w:rsid w:val="000C5D7E"/>
    <w:rsid w:val="000D1908"/>
    <w:rsid w:val="000E002D"/>
    <w:rsid w:val="000E70D0"/>
    <w:rsid w:val="00110812"/>
    <w:rsid w:val="00141DEF"/>
    <w:rsid w:val="00141FF4"/>
    <w:rsid w:val="001531B5"/>
    <w:rsid w:val="00160E37"/>
    <w:rsid w:val="00172F58"/>
    <w:rsid w:val="001B2820"/>
    <w:rsid w:val="001D6276"/>
    <w:rsid w:val="001F3C1A"/>
    <w:rsid w:val="002171A4"/>
    <w:rsid w:val="00226934"/>
    <w:rsid w:val="00226B23"/>
    <w:rsid w:val="00231FE5"/>
    <w:rsid w:val="002354DB"/>
    <w:rsid w:val="00254A68"/>
    <w:rsid w:val="00281CD0"/>
    <w:rsid w:val="00283EE9"/>
    <w:rsid w:val="002964C7"/>
    <w:rsid w:val="002967C3"/>
    <w:rsid w:val="002C3E7C"/>
    <w:rsid w:val="002C7C54"/>
    <w:rsid w:val="002D7F2C"/>
    <w:rsid w:val="002F7E4B"/>
    <w:rsid w:val="00313462"/>
    <w:rsid w:val="00320B39"/>
    <w:rsid w:val="00323559"/>
    <w:rsid w:val="00340C20"/>
    <w:rsid w:val="00341FE8"/>
    <w:rsid w:val="0034744C"/>
    <w:rsid w:val="0037650E"/>
    <w:rsid w:val="003C583C"/>
    <w:rsid w:val="003C64EE"/>
    <w:rsid w:val="003E1226"/>
    <w:rsid w:val="003E600C"/>
    <w:rsid w:val="003F23EE"/>
    <w:rsid w:val="00402044"/>
    <w:rsid w:val="00405854"/>
    <w:rsid w:val="004274DA"/>
    <w:rsid w:val="00432BEE"/>
    <w:rsid w:val="00447DB6"/>
    <w:rsid w:val="00457AFF"/>
    <w:rsid w:val="00485374"/>
    <w:rsid w:val="00486229"/>
    <w:rsid w:val="004B602F"/>
    <w:rsid w:val="004D3A91"/>
    <w:rsid w:val="004F0711"/>
    <w:rsid w:val="005109AD"/>
    <w:rsid w:val="00517764"/>
    <w:rsid w:val="00521F37"/>
    <w:rsid w:val="00526399"/>
    <w:rsid w:val="00534978"/>
    <w:rsid w:val="005365C3"/>
    <w:rsid w:val="005402DF"/>
    <w:rsid w:val="0054250C"/>
    <w:rsid w:val="00542F89"/>
    <w:rsid w:val="0054524C"/>
    <w:rsid w:val="00547201"/>
    <w:rsid w:val="00550BF3"/>
    <w:rsid w:val="005A2C20"/>
    <w:rsid w:val="005B2E5F"/>
    <w:rsid w:val="005E56D6"/>
    <w:rsid w:val="005F1E50"/>
    <w:rsid w:val="005F458D"/>
    <w:rsid w:val="005F7FCA"/>
    <w:rsid w:val="00606289"/>
    <w:rsid w:val="00624D21"/>
    <w:rsid w:val="00683EE8"/>
    <w:rsid w:val="00694F19"/>
    <w:rsid w:val="006A2068"/>
    <w:rsid w:val="006C6B1E"/>
    <w:rsid w:val="006D61B2"/>
    <w:rsid w:val="006E3D28"/>
    <w:rsid w:val="006F38AA"/>
    <w:rsid w:val="00733987"/>
    <w:rsid w:val="0073491C"/>
    <w:rsid w:val="00752A22"/>
    <w:rsid w:val="00755803"/>
    <w:rsid w:val="00765F19"/>
    <w:rsid w:val="00766740"/>
    <w:rsid w:val="00775BE3"/>
    <w:rsid w:val="00782908"/>
    <w:rsid w:val="00785097"/>
    <w:rsid w:val="00785976"/>
    <w:rsid w:val="007A4DFE"/>
    <w:rsid w:val="007C418B"/>
    <w:rsid w:val="007C440B"/>
    <w:rsid w:val="007C77C5"/>
    <w:rsid w:val="007D1758"/>
    <w:rsid w:val="007D259B"/>
    <w:rsid w:val="007F560C"/>
    <w:rsid w:val="00803633"/>
    <w:rsid w:val="008063D6"/>
    <w:rsid w:val="0081441B"/>
    <w:rsid w:val="00816772"/>
    <w:rsid w:val="008217F7"/>
    <w:rsid w:val="00832E14"/>
    <w:rsid w:val="00834D8A"/>
    <w:rsid w:val="00835D46"/>
    <w:rsid w:val="00865A24"/>
    <w:rsid w:val="00872375"/>
    <w:rsid w:val="00874FA4"/>
    <w:rsid w:val="00877DBE"/>
    <w:rsid w:val="0088304B"/>
    <w:rsid w:val="0088596D"/>
    <w:rsid w:val="008A5027"/>
    <w:rsid w:val="008C5178"/>
    <w:rsid w:val="008D52B6"/>
    <w:rsid w:val="008F191A"/>
    <w:rsid w:val="00915B29"/>
    <w:rsid w:val="00923C00"/>
    <w:rsid w:val="00925F04"/>
    <w:rsid w:val="00930561"/>
    <w:rsid w:val="00960426"/>
    <w:rsid w:val="00991593"/>
    <w:rsid w:val="00996136"/>
    <w:rsid w:val="009A50B3"/>
    <w:rsid w:val="009A753E"/>
    <w:rsid w:val="00A00057"/>
    <w:rsid w:val="00A029CC"/>
    <w:rsid w:val="00A07275"/>
    <w:rsid w:val="00A136FC"/>
    <w:rsid w:val="00A34F4A"/>
    <w:rsid w:val="00A43ECD"/>
    <w:rsid w:val="00A534C3"/>
    <w:rsid w:val="00A627DB"/>
    <w:rsid w:val="00A6331B"/>
    <w:rsid w:val="00A76951"/>
    <w:rsid w:val="00AA3276"/>
    <w:rsid w:val="00AD3C58"/>
    <w:rsid w:val="00AE542F"/>
    <w:rsid w:val="00AF3F3A"/>
    <w:rsid w:val="00B02285"/>
    <w:rsid w:val="00B230C6"/>
    <w:rsid w:val="00B578B1"/>
    <w:rsid w:val="00B61068"/>
    <w:rsid w:val="00B71C8B"/>
    <w:rsid w:val="00B74237"/>
    <w:rsid w:val="00B8523A"/>
    <w:rsid w:val="00B90F79"/>
    <w:rsid w:val="00BB0619"/>
    <w:rsid w:val="00BB73CE"/>
    <w:rsid w:val="00BC056A"/>
    <w:rsid w:val="00BC20AC"/>
    <w:rsid w:val="00BC3133"/>
    <w:rsid w:val="00BC32D3"/>
    <w:rsid w:val="00BD49E0"/>
    <w:rsid w:val="00BF2AE8"/>
    <w:rsid w:val="00C0186C"/>
    <w:rsid w:val="00C055EE"/>
    <w:rsid w:val="00C11D22"/>
    <w:rsid w:val="00C274AD"/>
    <w:rsid w:val="00C3175A"/>
    <w:rsid w:val="00C338C3"/>
    <w:rsid w:val="00C34638"/>
    <w:rsid w:val="00C37BD8"/>
    <w:rsid w:val="00C66C08"/>
    <w:rsid w:val="00C67F7F"/>
    <w:rsid w:val="00C83800"/>
    <w:rsid w:val="00C92776"/>
    <w:rsid w:val="00CA168C"/>
    <w:rsid w:val="00CA4FC0"/>
    <w:rsid w:val="00CD2FF3"/>
    <w:rsid w:val="00D45600"/>
    <w:rsid w:val="00D52BF8"/>
    <w:rsid w:val="00D56457"/>
    <w:rsid w:val="00D827C3"/>
    <w:rsid w:val="00D87546"/>
    <w:rsid w:val="00D95976"/>
    <w:rsid w:val="00DA3D21"/>
    <w:rsid w:val="00DC10B5"/>
    <w:rsid w:val="00DC68CE"/>
    <w:rsid w:val="00DD524F"/>
    <w:rsid w:val="00E00A57"/>
    <w:rsid w:val="00E22A00"/>
    <w:rsid w:val="00E25CA0"/>
    <w:rsid w:val="00E409FD"/>
    <w:rsid w:val="00E41297"/>
    <w:rsid w:val="00E55E4F"/>
    <w:rsid w:val="00E87DAB"/>
    <w:rsid w:val="00E93AE1"/>
    <w:rsid w:val="00E9532F"/>
    <w:rsid w:val="00F03146"/>
    <w:rsid w:val="00F07AC9"/>
    <w:rsid w:val="00F12E03"/>
    <w:rsid w:val="00F146DA"/>
    <w:rsid w:val="00F146F7"/>
    <w:rsid w:val="00F22237"/>
    <w:rsid w:val="00F22AD1"/>
    <w:rsid w:val="00F66FFA"/>
    <w:rsid w:val="00F70F0B"/>
    <w:rsid w:val="00F72C87"/>
    <w:rsid w:val="00F8259B"/>
    <w:rsid w:val="00F92665"/>
    <w:rsid w:val="00FB6D75"/>
    <w:rsid w:val="00FD4C21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CBD"/>
  <w15:chartTrackingRefBased/>
  <w15:docId w15:val="{F8EB69C1-821B-441D-B705-C3BE8B22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A3276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A3276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3276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AA3276"/>
    <w:rPr>
      <w:rFonts w:ascii="Times New Roman" w:eastAsia="Times New Roman" w:hAnsi="Times New Roman"/>
      <w:sz w:val="24"/>
      <w:szCs w:val="24"/>
    </w:rPr>
  </w:style>
  <w:style w:type="paragraph" w:customStyle="1" w:styleId="A282868">
    <w:name w:val="_A282868"/>
    <w:rsid w:val="00AA327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00168">
    <w:name w:val="_A200168"/>
    <w:rsid w:val="00AA3276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2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2025-05-06T13:07:00Z</cp:lastPrinted>
  <dcterms:created xsi:type="dcterms:W3CDTF">2025-05-11T01:24:00Z</dcterms:created>
  <dcterms:modified xsi:type="dcterms:W3CDTF">2025-05-11T01:24:00Z</dcterms:modified>
</cp:coreProperties>
</file>