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76" w:rsidRDefault="002F1576" w:rsidP="005C2106">
      <w:pPr>
        <w:pStyle w:val="Corpodetexto"/>
        <w:spacing w:line="276" w:lineRule="auto"/>
        <w:jc w:val="center"/>
        <w:rPr>
          <w:b/>
        </w:rPr>
      </w:pPr>
      <w:bookmarkStart w:id="0" w:name="OLE_LINK1"/>
      <w:r w:rsidRPr="009E53E4">
        <w:rPr>
          <w:b/>
          <w:strike/>
        </w:rPr>
        <w:t>PROJETO DE LEI Nº 0</w:t>
      </w:r>
      <w:r w:rsidR="009877E0" w:rsidRPr="009E53E4">
        <w:rPr>
          <w:b/>
          <w:strike/>
        </w:rPr>
        <w:t>0</w:t>
      </w:r>
      <w:r w:rsidR="00BD55AE" w:rsidRPr="009E53E4">
        <w:rPr>
          <w:b/>
          <w:strike/>
        </w:rPr>
        <w:t>8</w:t>
      </w:r>
      <w:r w:rsidRPr="009E53E4">
        <w:rPr>
          <w:b/>
          <w:strike/>
        </w:rPr>
        <w:t xml:space="preserve">, DE </w:t>
      </w:r>
      <w:r w:rsidR="00B6134F" w:rsidRPr="009E53E4">
        <w:rPr>
          <w:b/>
          <w:strike/>
        </w:rPr>
        <w:t>10</w:t>
      </w:r>
      <w:r w:rsidR="00BD55AE" w:rsidRPr="009E53E4">
        <w:rPr>
          <w:b/>
          <w:strike/>
        </w:rPr>
        <w:t xml:space="preserve"> DE MARÇO DE 2021</w:t>
      </w:r>
      <w:r w:rsidRPr="009E53E4">
        <w:rPr>
          <w:b/>
          <w:strike/>
        </w:rPr>
        <w:t>.</w:t>
      </w:r>
      <w:bookmarkEnd w:id="0"/>
      <w:r w:rsidR="009E53E4">
        <w:rPr>
          <w:b/>
        </w:rPr>
        <w:t xml:space="preserve">    </w:t>
      </w:r>
      <w:r w:rsidR="009E53E4" w:rsidRPr="009E53E4">
        <w:rPr>
          <w:b/>
          <w:color w:val="FF0000"/>
        </w:rPr>
        <w:t>REJEITADO PELA CÂMARA</w:t>
      </w:r>
    </w:p>
    <w:p w:rsidR="005C2106" w:rsidRDefault="005C2106" w:rsidP="005C2106">
      <w:pPr>
        <w:pStyle w:val="Corpodetexto"/>
        <w:spacing w:line="276" w:lineRule="auto"/>
        <w:jc w:val="center"/>
        <w:rPr>
          <w:b/>
        </w:rPr>
      </w:pPr>
    </w:p>
    <w:p w:rsidR="005C2106" w:rsidRDefault="005C2106" w:rsidP="005C2106">
      <w:pPr>
        <w:pStyle w:val="Corpodetexto"/>
        <w:spacing w:line="276" w:lineRule="auto"/>
        <w:jc w:val="center"/>
        <w:rPr>
          <w:b/>
        </w:rPr>
      </w:pPr>
    </w:p>
    <w:p w:rsidR="002F1576" w:rsidRPr="009E53E4" w:rsidRDefault="00BD55AE" w:rsidP="005C2106">
      <w:pPr>
        <w:pStyle w:val="Style1"/>
        <w:kinsoku w:val="0"/>
        <w:autoSpaceDE/>
        <w:adjustRightInd/>
        <w:spacing w:line="276" w:lineRule="auto"/>
        <w:ind w:left="3686"/>
        <w:jc w:val="both"/>
        <w:rPr>
          <w:rStyle w:val="CharacterStyle2"/>
          <w:bCs/>
          <w:iCs/>
          <w:strike/>
          <w:sz w:val="24"/>
          <w:szCs w:val="24"/>
        </w:rPr>
      </w:pPr>
      <w:r w:rsidRPr="009E53E4">
        <w:rPr>
          <w:rStyle w:val="CharacterStyle2"/>
          <w:bCs/>
          <w:iCs/>
          <w:strike/>
          <w:spacing w:val="-4"/>
          <w:sz w:val="24"/>
          <w:szCs w:val="24"/>
        </w:rPr>
        <w:t>"AUTORIZA O PODER EXECUTIVO A CONCEDER</w:t>
      </w:r>
      <w:r w:rsidRPr="009E53E4">
        <w:rPr>
          <w:rStyle w:val="CharacterStyle2"/>
          <w:bCs/>
          <w:iCs/>
          <w:strike/>
          <w:spacing w:val="27"/>
          <w:sz w:val="24"/>
          <w:szCs w:val="24"/>
        </w:rPr>
        <w:t xml:space="preserve"> INCENTIVO </w:t>
      </w:r>
      <w:r w:rsidRPr="009E53E4">
        <w:rPr>
          <w:rStyle w:val="CharacterStyle2"/>
          <w:bCs/>
          <w:iCs/>
          <w:strike/>
          <w:spacing w:val="-1"/>
          <w:sz w:val="24"/>
          <w:szCs w:val="24"/>
        </w:rPr>
        <w:t xml:space="preserve">PREVISTO NA LEI MUNICIPAL N°354, DE 22 DE </w:t>
      </w:r>
      <w:r w:rsidRPr="009E53E4">
        <w:rPr>
          <w:rStyle w:val="CharacterStyle2"/>
          <w:bCs/>
          <w:iCs/>
          <w:strike/>
          <w:spacing w:val="12"/>
          <w:sz w:val="24"/>
          <w:szCs w:val="24"/>
        </w:rPr>
        <w:t>ABRIL DE 2002, E SUAS ALTERAÇÕES, AUTORIZA A ABERTURA DE CRÉDITO ADICIONAL ESPECIAL</w:t>
      </w:r>
      <w:r w:rsidR="00957B51" w:rsidRPr="009E53E4">
        <w:rPr>
          <w:rStyle w:val="CharacterStyle2"/>
          <w:bCs/>
          <w:iCs/>
          <w:strike/>
          <w:spacing w:val="12"/>
          <w:sz w:val="24"/>
          <w:szCs w:val="24"/>
        </w:rPr>
        <w:t xml:space="preserve"> NO VALOR DE R$36.000,00 (TRINTA E SEIS MIL REAIS)</w:t>
      </w:r>
      <w:r w:rsidRPr="009E53E4">
        <w:rPr>
          <w:rStyle w:val="CharacterStyle2"/>
          <w:bCs/>
          <w:iCs/>
          <w:strike/>
          <w:spacing w:val="12"/>
          <w:sz w:val="24"/>
          <w:szCs w:val="24"/>
        </w:rPr>
        <w:t xml:space="preserve"> E DÁ </w:t>
      </w:r>
      <w:r w:rsidRPr="009E53E4">
        <w:rPr>
          <w:rStyle w:val="CharacterStyle2"/>
          <w:bCs/>
          <w:iCs/>
          <w:strike/>
          <w:sz w:val="24"/>
          <w:szCs w:val="24"/>
        </w:rPr>
        <w:t>OUTRAS PROVIDÊNCIAS."</w:t>
      </w:r>
    </w:p>
    <w:p w:rsidR="005C2106" w:rsidRPr="009877E0" w:rsidRDefault="005C2106" w:rsidP="005C2106">
      <w:pPr>
        <w:pStyle w:val="Style1"/>
        <w:kinsoku w:val="0"/>
        <w:autoSpaceDE/>
        <w:adjustRightInd/>
        <w:spacing w:line="276" w:lineRule="auto"/>
        <w:ind w:left="3686"/>
        <w:jc w:val="both"/>
        <w:rPr>
          <w:rStyle w:val="CharacterStyle2"/>
          <w:bCs/>
          <w:iCs/>
          <w:sz w:val="24"/>
          <w:szCs w:val="24"/>
        </w:rPr>
      </w:pPr>
    </w:p>
    <w:p w:rsidR="002F1576" w:rsidRDefault="002F1576" w:rsidP="005C2106">
      <w:pPr>
        <w:tabs>
          <w:tab w:val="left" w:pos="2835"/>
        </w:tabs>
        <w:spacing w:line="276" w:lineRule="auto"/>
        <w:ind w:firstLine="1843"/>
        <w:jc w:val="both"/>
      </w:pPr>
    </w:p>
    <w:p w:rsidR="00BD55AE" w:rsidRPr="009E53E4" w:rsidRDefault="00BD55AE" w:rsidP="005C2106">
      <w:pPr>
        <w:pStyle w:val="Style1"/>
        <w:kinsoku w:val="0"/>
        <w:autoSpaceDE/>
        <w:adjustRightInd/>
        <w:spacing w:line="276" w:lineRule="auto"/>
        <w:ind w:firstLine="1080"/>
        <w:jc w:val="both"/>
        <w:rPr>
          <w:rStyle w:val="CharacterStyle2"/>
          <w:strike/>
          <w:spacing w:val="1"/>
          <w:sz w:val="24"/>
          <w:szCs w:val="24"/>
        </w:rPr>
      </w:pPr>
      <w:r w:rsidRPr="009E53E4">
        <w:rPr>
          <w:rStyle w:val="CharacterStyle2"/>
          <w:b/>
          <w:bCs/>
          <w:strike/>
          <w:spacing w:val="1"/>
          <w:sz w:val="24"/>
          <w:szCs w:val="24"/>
        </w:rPr>
        <w:t xml:space="preserve">O PREFEITO MUNICIPAL DE PRESIDENTE LUCENA/RS, GILMAR FÜHR, </w:t>
      </w:r>
      <w:r w:rsidRPr="009E53E4">
        <w:rPr>
          <w:rStyle w:val="CharacterStyle2"/>
          <w:strike/>
          <w:spacing w:val="1"/>
          <w:sz w:val="24"/>
          <w:szCs w:val="24"/>
        </w:rPr>
        <w:t xml:space="preserve">no uso de suas atribuições legais faço saber que o Poder Legislativo aprovou e eu sanciono </w:t>
      </w:r>
      <w:proofErr w:type="gramStart"/>
      <w:r w:rsidRPr="009E53E4">
        <w:rPr>
          <w:rStyle w:val="CharacterStyle2"/>
          <w:strike/>
          <w:spacing w:val="1"/>
          <w:sz w:val="24"/>
          <w:szCs w:val="24"/>
        </w:rPr>
        <w:t>a presente</w:t>
      </w:r>
      <w:proofErr w:type="gramEnd"/>
      <w:r w:rsidRPr="009E53E4">
        <w:rPr>
          <w:rStyle w:val="CharacterStyle2"/>
          <w:strike/>
          <w:spacing w:val="1"/>
          <w:sz w:val="24"/>
          <w:szCs w:val="24"/>
        </w:rPr>
        <w:t>:</w:t>
      </w:r>
    </w:p>
    <w:p w:rsidR="00BD55AE" w:rsidRPr="009E53E4" w:rsidRDefault="00BD55AE" w:rsidP="005C2106">
      <w:pPr>
        <w:pStyle w:val="Style1"/>
        <w:kinsoku w:val="0"/>
        <w:autoSpaceDE/>
        <w:adjustRightInd/>
        <w:spacing w:line="276" w:lineRule="auto"/>
        <w:ind w:firstLine="1080"/>
        <w:jc w:val="both"/>
        <w:rPr>
          <w:rStyle w:val="CharacterStyle2"/>
          <w:strike/>
          <w:spacing w:val="1"/>
          <w:sz w:val="24"/>
          <w:szCs w:val="24"/>
        </w:rPr>
      </w:pPr>
    </w:p>
    <w:p w:rsidR="00BD55AE" w:rsidRPr="009E53E4" w:rsidRDefault="00BD55AE" w:rsidP="00BD55AE">
      <w:pPr>
        <w:pStyle w:val="Style1"/>
        <w:kinsoku w:val="0"/>
        <w:autoSpaceDE/>
        <w:adjustRightInd/>
        <w:spacing w:line="276" w:lineRule="auto"/>
        <w:jc w:val="center"/>
        <w:rPr>
          <w:rStyle w:val="CharacterStyle2"/>
          <w:b/>
          <w:bCs/>
          <w:strike/>
          <w:spacing w:val="1"/>
          <w:sz w:val="24"/>
          <w:szCs w:val="24"/>
        </w:rPr>
      </w:pPr>
      <w:r w:rsidRPr="009E53E4">
        <w:rPr>
          <w:rStyle w:val="CharacterStyle2"/>
          <w:b/>
          <w:bCs/>
          <w:strike/>
          <w:spacing w:val="1"/>
          <w:sz w:val="24"/>
          <w:szCs w:val="24"/>
        </w:rPr>
        <w:t>LEI</w:t>
      </w:r>
    </w:p>
    <w:p w:rsidR="00BD55AE" w:rsidRPr="009E53E4" w:rsidRDefault="00BD55AE" w:rsidP="00BD55AE">
      <w:pPr>
        <w:pStyle w:val="Style1"/>
        <w:kinsoku w:val="0"/>
        <w:autoSpaceDE/>
        <w:adjustRightInd/>
        <w:spacing w:line="276" w:lineRule="auto"/>
        <w:ind w:firstLine="1080"/>
        <w:jc w:val="center"/>
        <w:rPr>
          <w:rStyle w:val="CharacterStyle2"/>
          <w:b/>
          <w:bCs/>
          <w:strike/>
          <w:spacing w:val="1"/>
          <w:sz w:val="24"/>
          <w:szCs w:val="24"/>
        </w:rPr>
      </w:pPr>
    </w:p>
    <w:p w:rsidR="002F1576" w:rsidRPr="009E53E4" w:rsidRDefault="002F1576" w:rsidP="00957B51">
      <w:pPr>
        <w:pStyle w:val="Style1"/>
        <w:kinsoku w:val="0"/>
        <w:autoSpaceDE/>
        <w:adjustRightInd/>
        <w:spacing w:line="276" w:lineRule="auto"/>
        <w:ind w:firstLine="1134"/>
        <w:jc w:val="both"/>
        <w:rPr>
          <w:rStyle w:val="CharacterStyle2"/>
          <w:strike/>
          <w:sz w:val="24"/>
          <w:szCs w:val="24"/>
        </w:rPr>
      </w:pPr>
      <w:proofErr w:type="gramStart"/>
      <w:r w:rsidRPr="009E53E4">
        <w:rPr>
          <w:rStyle w:val="CharacterStyle2"/>
          <w:b/>
          <w:bCs/>
          <w:strike/>
          <w:spacing w:val="1"/>
          <w:sz w:val="24"/>
          <w:szCs w:val="24"/>
        </w:rPr>
        <w:t xml:space="preserve">Art. 1° </w:t>
      </w:r>
      <w:r w:rsidRPr="009E53E4">
        <w:rPr>
          <w:rStyle w:val="CharacterStyle2"/>
          <w:strike/>
          <w:spacing w:val="1"/>
          <w:sz w:val="24"/>
          <w:szCs w:val="24"/>
        </w:rPr>
        <w:t xml:space="preserve">Fica o Poder Executivo Municipal autorizado a conceder </w:t>
      </w:r>
      <w:r w:rsidR="00BD55AE" w:rsidRPr="009E53E4">
        <w:rPr>
          <w:rStyle w:val="CharacterStyle2"/>
          <w:strike/>
          <w:spacing w:val="1"/>
          <w:sz w:val="24"/>
          <w:szCs w:val="24"/>
        </w:rPr>
        <w:t>à empresa ARNHOLD INDÚSTRIA E COMÉRCIO DE MALHAS LTDA</w:t>
      </w:r>
      <w:r w:rsidRPr="009E53E4">
        <w:rPr>
          <w:rStyle w:val="CharacterStyle2"/>
          <w:bCs/>
          <w:i/>
          <w:iCs/>
          <w:strike/>
          <w:spacing w:val="2"/>
          <w:sz w:val="24"/>
          <w:szCs w:val="24"/>
        </w:rPr>
        <w:t>,</w:t>
      </w:r>
      <w:r w:rsidRPr="009E53E4">
        <w:rPr>
          <w:rStyle w:val="CharacterStyle2"/>
          <w:b/>
          <w:bCs/>
          <w:i/>
          <w:iCs/>
          <w:strike/>
          <w:spacing w:val="2"/>
          <w:sz w:val="24"/>
          <w:szCs w:val="24"/>
        </w:rPr>
        <w:t xml:space="preserve"> </w:t>
      </w:r>
      <w:r w:rsidRPr="009E53E4">
        <w:rPr>
          <w:rStyle w:val="CharacterStyle2"/>
          <w:strike/>
          <w:spacing w:val="2"/>
          <w:sz w:val="24"/>
          <w:szCs w:val="24"/>
        </w:rPr>
        <w:t xml:space="preserve">dentro do programa </w:t>
      </w:r>
      <w:r w:rsidR="00BD55AE" w:rsidRPr="009E53E4">
        <w:rPr>
          <w:rStyle w:val="CharacterStyle2"/>
          <w:strike/>
          <w:spacing w:val="2"/>
          <w:sz w:val="24"/>
          <w:szCs w:val="24"/>
        </w:rPr>
        <w:t xml:space="preserve">PRODESES </w:t>
      </w:r>
      <w:r w:rsidRPr="009E53E4">
        <w:rPr>
          <w:rStyle w:val="CharacterStyle2"/>
          <w:strike/>
          <w:sz w:val="24"/>
          <w:szCs w:val="24"/>
        </w:rPr>
        <w:t xml:space="preserve">instituído pela Lei Municipal n°354, de 22 de abril de 2002, </w:t>
      </w:r>
      <w:r w:rsidR="00BD55AE" w:rsidRPr="009E53E4">
        <w:rPr>
          <w:rStyle w:val="CharacterStyle2"/>
          <w:strike/>
          <w:sz w:val="24"/>
          <w:szCs w:val="24"/>
        </w:rPr>
        <w:t xml:space="preserve">que objetiva o desenvolvimento econômico e social do Município de Presidente Lucena, </w:t>
      </w:r>
      <w:r w:rsidRPr="009E53E4">
        <w:rPr>
          <w:rStyle w:val="CharacterStyle2"/>
          <w:strike/>
          <w:sz w:val="24"/>
          <w:szCs w:val="24"/>
        </w:rPr>
        <w:t xml:space="preserve">o incentivo </w:t>
      </w:r>
      <w:r w:rsidR="00BD55AE" w:rsidRPr="009E53E4">
        <w:rPr>
          <w:rStyle w:val="CharacterStyle2"/>
          <w:strike/>
          <w:sz w:val="24"/>
          <w:szCs w:val="24"/>
        </w:rPr>
        <w:t>previsto no inciso V, do artigo 3º da mesma lei, consistente em pagamento parcial de aluguel de prédio destinado ao empreendimento.</w:t>
      </w:r>
      <w:proofErr w:type="gramEnd"/>
    </w:p>
    <w:p w:rsidR="00BD55AE" w:rsidRPr="009E53E4" w:rsidRDefault="00BD55AE" w:rsidP="00957B51">
      <w:pPr>
        <w:pStyle w:val="Style1"/>
        <w:kinsoku w:val="0"/>
        <w:autoSpaceDE/>
        <w:adjustRightInd/>
        <w:spacing w:line="276" w:lineRule="auto"/>
        <w:ind w:firstLine="1134"/>
        <w:jc w:val="both"/>
        <w:rPr>
          <w:rStyle w:val="CharacterStyle2"/>
          <w:strike/>
          <w:sz w:val="24"/>
          <w:szCs w:val="24"/>
        </w:rPr>
      </w:pPr>
      <w:r w:rsidRPr="009E53E4">
        <w:rPr>
          <w:rStyle w:val="CharacterStyle2"/>
          <w:b/>
          <w:bCs/>
          <w:strike/>
          <w:sz w:val="24"/>
          <w:szCs w:val="24"/>
        </w:rPr>
        <w:t>Parágrafo único.</w:t>
      </w:r>
      <w:r w:rsidRPr="009E53E4">
        <w:rPr>
          <w:rStyle w:val="CharacterStyle2"/>
          <w:strike/>
          <w:sz w:val="24"/>
          <w:szCs w:val="24"/>
        </w:rPr>
        <w:t xml:space="preserve"> O Incentivo previsto no caput deste artigo consiste em um valor de R$4.000,00 (quatro mil reais)</w:t>
      </w:r>
      <w:r w:rsidR="00B6134F" w:rsidRPr="009E53E4">
        <w:rPr>
          <w:rStyle w:val="CharacterStyle2"/>
          <w:strike/>
          <w:sz w:val="24"/>
          <w:szCs w:val="24"/>
        </w:rPr>
        <w:t xml:space="preserve"> mensais</w:t>
      </w:r>
      <w:r w:rsidRPr="009E53E4">
        <w:rPr>
          <w:rStyle w:val="CharacterStyle2"/>
          <w:strike/>
          <w:sz w:val="24"/>
          <w:szCs w:val="24"/>
        </w:rPr>
        <w:t xml:space="preserve">, a ser concedido pelo período de 12 (doze) meses, a contar </w:t>
      </w:r>
      <w:r w:rsidR="00B6134F" w:rsidRPr="009E53E4">
        <w:rPr>
          <w:rStyle w:val="CharacterStyle2"/>
          <w:strike/>
          <w:sz w:val="24"/>
          <w:szCs w:val="24"/>
        </w:rPr>
        <w:t xml:space="preserve">do mês </w:t>
      </w:r>
      <w:r w:rsidRPr="009E53E4">
        <w:rPr>
          <w:rStyle w:val="CharacterStyle2"/>
          <w:strike/>
          <w:sz w:val="24"/>
          <w:szCs w:val="24"/>
        </w:rPr>
        <w:t>d</w:t>
      </w:r>
      <w:r w:rsidR="00B6134F" w:rsidRPr="009E53E4">
        <w:rPr>
          <w:rStyle w:val="CharacterStyle2"/>
          <w:strike/>
          <w:sz w:val="24"/>
          <w:szCs w:val="24"/>
        </w:rPr>
        <w:t>e abril de 2021</w:t>
      </w:r>
      <w:r w:rsidRPr="009E53E4">
        <w:rPr>
          <w:rStyle w:val="CharacterStyle2"/>
          <w:strike/>
          <w:sz w:val="24"/>
          <w:szCs w:val="24"/>
        </w:rPr>
        <w:t>.</w:t>
      </w:r>
    </w:p>
    <w:p w:rsidR="002F1576" w:rsidRPr="009E53E4" w:rsidRDefault="002F1576" w:rsidP="002F1576">
      <w:pPr>
        <w:pStyle w:val="Style2"/>
        <w:kinsoku w:val="0"/>
        <w:autoSpaceDE/>
        <w:spacing w:line="276" w:lineRule="auto"/>
        <w:ind w:left="0" w:right="-142"/>
        <w:rPr>
          <w:rStyle w:val="CharacterStyle1"/>
          <w:strike/>
          <w:spacing w:val="6"/>
        </w:rPr>
      </w:pPr>
    </w:p>
    <w:p w:rsidR="00957B51" w:rsidRPr="009E53E4" w:rsidRDefault="00957B51" w:rsidP="00957B51">
      <w:pPr>
        <w:ind w:firstLine="1134"/>
        <w:jc w:val="both"/>
        <w:rPr>
          <w:rFonts w:eastAsia="OratorBT-FifteenPitch" w:cs="Arial"/>
          <w:bCs/>
          <w:strike/>
          <w:sz w:val="24"/>
          <w:szCs w:val="24"/>
        </w:rPr>
      </w:pPr>
      <w:r w:rsidRPr="009E53E4">
        <w:rPr>
          <w:rFonts w:eastAsia="OratorBT-FifteenPitch" w:cs="Arial"/>
          <w:b/>
          <w:strike/>
          <w:sz w:val="24"/>
          <w:szCs w:val="24"/>
        </w:rPr>
        <w:t>Art. 2º</w:t>
      </w:r>
      <w:r w:rsidRPr="009E53E4">
        <w:rPr>
          <w:rFonts w:eastAsia="OratorBT-FifteenPitch" w:cs="Arial"/>
          <w:bCs/>
          <w:strike/>
          <w:sz w:val="24"/>
          <w:szCs w:val="24"/>
        </w:rPr>
        <w:t xml:space="preserve"> Fica o Poder Executivo autorizado a abrir Crédito Adicional Especial no valor de R$ 36.000,00 (trinta e seis mil reais) no Orçamento de 2021, Lei Municipal n° 1.298, de 09 de dezembro de 2020, na seguinte dotação:</w:t>
      </w:r>
    </w:p>
    <w:p w:rsidR="00957B51" w:rsidRPr="009E53E4" w:rsidRDefault="00957B51" w:rsidP="00957B51">
      <w:pPr>
        <w:tabs>
          <w:tab w:val="left" w:pos="0"/>
          <w:tab w:val="right" w:leader="dot" w:pos="9100"/>
        </w:tabs>
        <w:jc w:val="both"/>
        <w:rPr>
          <w:rFonts w:eastAsia="Lucida Sans Unicode" w:cs="Arial"/>
          <w:strike/>
          <w:sz w:val="24"/>
          <w:szCs w:val="24"/>
        </w:rPr>
      </w:pPr>
    </w:p>
    <w:p w:rsidR="00957B51" w:rsidRPr="009E53E4" w:rsidRDefault="00957B51" w:rsidP="00957B51">
      <w:pPr>
        <w:tabs>
          <w:tab w:val="left" w:pos="0"/>
          <w:tab w:val="right" w:leader="dot" w:pos="9100"/>
        </w:tabs>
        <w:jc w:val="both"/>
        <w:rPr>
          <w:rFonts w:cs="Arial"/>
          <w:strike/>
          <w:sz w:val="24"/>
          <w:szCs w:val="24"/>
        </w:rPr>
      </w:pPr>
      <w:r w:rsidRPr="009E53E4">
        <w:rPr>
          <w:rFonts w:cs="Arial"/>
          <w:strike/>
          <w:sz w:val="24"/>
          <w:szCs w:val="24"/>
        </w:rPr>
        <w:t xml:space="preserve">9 SECRET. TURISMO IND. E </w:t>
      </w:r>
      <w:proofErr w:type="gramStart"/>
      <w:r w:rsidRPr="009E53E4">
        <w:rPr>
          <w:rFonts w:cs="Arial"/>
          <w:strike/>
          <w:sz w:val="24"/>
          <w:szCs w:val="24"/>
        </w:rPr>
        <w:t>COMÉRCIO</w:t>
      </w:r>
      <w:proofErr w:type="gramEnd"/>
    </w:p>
    <w:p w:rsidR="00957B51" w:rsidRPr="009E53E4" w:rsidRDefault="00957B51" w:rsidP="00957B51">
      <w:pPr>
        <w:tabs>
          <w:tab w:val="left" w:pos="0"/>
          <w:tab w:val="right" w:leader="dot" w:pos="9100"/>
        </w:tabs>
        <w:jc w:val="both"/>
        <w:rPr>
          <w:rFonts w:cs="Arial"/>
          <w:strike/>
          <w:sz w:val="24"/>
          <w:szCs w:val="24"/>
        </w:rPr>
      </w:pPr>
      <w:r w:rsidRPr="009E53E4">
        <w:rPr>
          <w:rFonts w:cs="Arial"/>
          <w:strike/>
          <w:sz w:val="24"/>
          <w:szCs w:val="24"/>
        </w:rPr>
        <w:t xml:space="preserve">1 SECRET. TURISMO IND. E </w:t>
      </w:r>
      <w:proofErr w:type="gramStart"/>
      <w:r w:rsidRPr="009E53E4">
        <w:rPr>
          <w:rFonts w:cs="Arial"/>
          <w:strike/>
          <w:sz w:val="24"/>
          <w:szCs w:val="24"/>
        </w:rPr>
        <w:t>COMÉRCIO</w:t>
      </w:r>
      <w:proofErr w:type="gramEnd"/>
    </w:p>
    <w:p w:rsidR="00957B51" w:rsidRPr="009E53E4" w:rsidRDefault="00957B51" w:rsidP="00957B51">
      <w:pPr>
        <w:tabs>
          <w:tab w:val="right" w:leader="dot" w:pos="8505"/>
        </w:tabs>
        <w:ind w:right="9"/>
        <w:rPr>
          <w:rFonts w:cs="Arial"/>
          <w:strike/>
          <w:sz w:val="24"/>
          <w:szCs w:val="24"/>
        </w:rPr>
      </w:pPr>
      <w:r w:rsidRPr="009E53E4">
        <w:rPr>
          <w:rFonts w:cs="Arial"/>
          <w:strike/>
          <w:sz w:val="24"/>
          <w:szCs w:val="24"/>
        </w:rPr>
        <w:t>11 Trabalho</w:t>
      </w:r>
    </w:p>
    <w:p w:rsidR="00957B51" w:rsidRPr="009E53E4" w:rsidRDefault="00957B51" w:rsidP="00957B51">
      <w:pPr>
        <w:tabs>
          <w:tab w:val="right" w:leader="dot" w:pos="8505"/>
        </w:tabs>
        <w:ind w:right="9"/>
        <w:rPr>
          <w:rFonts w:cs="Arial"/>
          <w:strike/>
          <w:sz w:val="24"/>
          <w:szCs w:val="24"/>
        </w:rPr>
      </w:pPr>
      <w:proofErr w:type="gramStart"/>
      <w:r w:rsidRPr="009E53E4">
        <w:rPr>
          <w:rFonts w:cs="Arial"/>
          <w:strike/>
          <w:sz w:val="24"/>
          <w:szCs w:val="24"/>
        </w:rPr>
        <w:t>11.334 Fomento</w:t>
      </w:r>
      <w:proofErr w:type="gramEnd"/>
      <w:r w:rsidRPr="009E53E4">
        <w:rPr>
          <w:rFonts w:cs="Arial"/>
          <w:strike/>
          <w:sz w:val="24"/>
          <w:szCs w:val="24"/>
        </w:rPr>
        <w:t xml:space="preserve"> ao Trabalho</w:t>
      </w:r>
    </w:p>
    <w:p w:rsidR="00957B51" w:rsidRPr="009E53E4" w:rsidRDefault="00957B51" w:rsidP="00957B51">
      <w:pPr>
        <w:tabs>
          <w:tab w:val="right" w:leader="dot" w:pos="8505"/>
        </w:tabs>
        <w:ind w:right="9"/>
        <w:rPr>
          <w:rFonts w:cs="Arial"/>
          <w:strike/>
          <w:sz w:val="24"/>
          <w:szCs w:val="24"/>
        </w:rPr>
      </w:pPr>
      <w:r w:rsidRPr="009E53E4">
        <w:rPr>
          <w:rFonts w:cs="Arial"/>
          <w:strike/>
          <w:sz w:val="24"/>
          <w:szCs w:val="24"/>
        </w:rPr>
        <w:t>11.334.0142 Desenvolvimento Econômico e Social (PRODESES)</w:t>
      </w:r>
    </w:p>
    <w:p w:rsidR="00957B51" w:rsidRPr="009E53E4" w:rsidRDefault="00957B51" w:rsidP="00957B51">
      <w:pPr>
        <w:tabs>
          <w:tab w:val="right" w:leader="dot" w:pos="8505"/>
        </w:tabs>
        <w:ind w:right="9"/>
        <w:rPr>
          <w:rFonts w:cs="Arial"/>
          <w:strike/>
          <w:sz w:val="24"/>
          <w:szCs w:val="24"/>
        </w:rPr>
      </w:pPr>
      <w:r w:rsidRPr="009E53E4">
        <w:rPr>
          <w:rFonts w:cs="Arial"/>
          <w:strike/>
          <w:sz w:val="24"/>
          <w:szCs w:val="24"/>
        </w:rPr>
        <w:t xml:space="preserve">11.334.0142.1039 Incentivo </w:t>
      </w:r>
      <w:proofErr w:type="spellStart"/>
      <w:r w:rsidRPr="009E53E4">
        <w:rPr>
          <w:rFonts w:cs="Arial"/>
          <w:strike/>
          <w:sz w:val="24"/>
          <w:szCs w:val="24"/>
        </w:rPr>
        <w:t>Instal</w:t>
      </w:r>
      <w:proofErr w:type="spellEnd"/>
      <w:r w:rsidRPr="009E53E4">
        <w:rPr>
          <w:rFonts w:cs="Arial"/>
          <w:strike/>
          <w:sz w:val="24"/>
          <w:szCs w:val="24"/>
        </w:rPr>
        <w:t xml:space="preserve">. Empr., Geração Empr. e </w:t>
      </w:r>
      <w:proofErr w:type="gramStart"/>
      <w:r w:rsidRPr="009E53E4">
        <w:rPr>
          <w:rFonts w:cs="Arial"/>
          <w:strike/>
          <w:sz w:val="24"/>
          <w:szCs w:val="24"/>
        </w:rPr>
        <w:t>Renda</w:t>
      </w:r>
      <w:proofErr w:type="gramEnd"/>
    </w:p>
    <w:p w:rsidR="00957B51" w:rsidRPr="009E53E4" w:rsidRDefault="00957B51" w:rsidP="00957B51">
      <w:pPr>
        <w:tabs>
          <w:tab w:val="right" w:leader="dot" w:pos="8505"/>
        </w:tabs>
        <w:ind w:right="9"/>
        <w:rPr>
          <w:rFonts w:eastAsia="OratorBT-FifteenPitch" w:cs="Arial"/>
          <w:strike/>
          <w:sz w:val="24"/>
          <w:szCs w:val="24"/>
        </w:rPr>
      </w:pPr>
      <w:r w:rsidRPr="009E53E4">
        <w:rPr>
          <w:rFonts w:eastAsia="OratorBT-FifteenPitch" w:cs="Arial"/>
          <w:strike/>
          <w:sz w:val="24"/>
          <w:szCs w:val="24"/>
        </w:rPr>
        <w:t>3.3.3.6.0.45.00000000 Subvenções econômicas</w:t>
      </w:r>
    </w:p>
    <w:p w:rsidR="00957B51" w:rsidRPr="009E53E4" w:rsidRDefault="00957B51" w:rsidP="00957B51">
      <w:pPr>
        <w:tabs>
          <w:tab w:val="right" w:leader="dot" w:pos="8505"/>
        </w:tabs>
        <w:ind w:right="9"/>
        <w:rPr>
          <w:rFonts w:eastAsia="Lucida Sans Unicode" w:cs="Arial"/>
          <w:strike/>
          <w:sz w:val="24"/>
          <w:szCs w:val="24"/>
        </w:rPr>
      </w:pPr>
      <w:r w:rsidRPr="009E53E4">
        <w:rPr>
          <w:rFonts w:eastAsia="OratorBT-FifteenPitch" w:cs="Arial"/>
          <w:strike/>
          <w:sz w:val="24"/>
          <w:szCs w:val="24"/>
        </w:rPr>
        <w:t>Conta nº 91600 (0001</w:t>
      </w:r>
      <w:r w:rsidRPr="009E53E4">
        <w:rPr>
          <w:rFonts w:cs="Arial"/>
          <w:strike/>
          <w:sz w:val="24"/>
          <w:szCs w:val="24"/>
        </w:rPr>
        <w:t xml:space="preserve"> – Recurso livre</w:t>
      </w:r>
      <w:r w:rsidRPr="009E53E4">
        <w:rPr>
          <w:rFonts w:eastAsia="OratorBT-FifteenPitch" w:cs="Arial"/>
          <w:strike/>
          <w:sz w:val="24"/>
          <w:szCs w:val="24"/>
        </w:rPr>
        <w:t>)</w:t>
      </w:r>
      <w:r w:rsidRPr="009E53E4">
        <w:rPr>
          <w:rFonts w:eastAsia="OratorBT-FifteenPitch" w:cs="Arial"/>
          <w:strike/>
          <w:sz w:val="24"/>
          <w:szCs w:val="24"/>
        </w:rPr>
        <w:tab/>
        <w:t>R$ 36.000,00</w:t>
      </w:r>
    </w:p>
    <w:p w:rsidR="00957B51" w:rsidRPr="009E53E4" w:rsidRDefault="00957B51" w:rsidP="00957B51">
      <w:pPr>
        <w:tabs>
          <w:tab w:val="right" w:leader="dot" w:pos="8505"/>
        </w:tabs>
        <w:ind w:right="9"/>
        <w:rPr>
          <w:rFonts w:cs="Arial"/>
          <w:strike/>
          <w:sz w:val="24"/>
          <w:szCs w:val="24"/>
        </w:rPr>
      </w:pPr>
    </w:p>
    <w:p w:rsidR="00957B51" w:rsidRPr="009E53E4" w:rsidRDefault="00957B51" w:rsidP="00957B51">
      <w:pPr>
        <w:tabs>
          <w:tab w:val="left" w:pos="0"/>
          <w:tab w:val="right" w:leader="dot" w:pos="9100"/>
        </w:tabs>
        <w:ind w:firstLine="1134"/>
        <w:jc w:val="both"/>
        <w:rPr>
          <w:rFonts w:eastAsia="OratorBT-FifteenPitch"/>
          <w:bCs/>
          <w:strike/>
          <w:sz w:val="24"/>
          <w:szCs w:val="24"/>
        </w:rPr>
      </w:pPr>
      <w:r w:rsidRPr="009E53E4">
        <w:rPr>
          <w:rFonts w:eastAsia="OratorBT-FifteenPitch"/>
          <w:b/>
          <w:strike/>
          <w:sz w:val="24"/>
          <w:szCs w:val="24"/>
        </w:rPr>
        <w:lastRenderedPageBreak/>
        <w:t>Art. 3º</w:t>
      </w:r>
      <w:r w:rsidRPr="009E53E4">
        <w:rPr>
          <w:rFonts w:eastAsia="OratorBT-FifteenPitch"/>
          <w:bCs/>
          <w:strike/>
          <w:sz w:val="24"/>
          <w:szCs w:val="24"/>
        </w:rPr>
        <w:t xml:space="preserve"> Para atender a despesa prevista no anterior servirá como recurso o </w:t>
      </w:r>
      <w:r w:rsidRPr="009E53E4">
        <w:rPr>
          <w:rFonts w:eastAsia="OratorBT-FifteenPitch" w:cs="Arial"/>
          <w:strike/>
          <w:sz w:val="24"/>
          <w:szCs w:val="24"/>
        </w:rPr>
        <w:t>Superávit Financeiro do exercício de 2020, no valor de R$</w:t>
      </w:r>
      <w:r w:rsidRPr="009E53E4">
        <w:rPr>
          <w:rFonts w:cs="Arial"/>
          <w:strike/>
          <w:sz w:val="24"/>
          <w:szCs w:val="24"/>
        </w:rPr>
        <w:t xml:space="preserve"> 36.000,00 (trinta e seis mil reais), do recurso vinculado 0001 – Livre.</w:t>
      </w:r>
    </w:p>
    <w:p w:rsidR="00957B51" w:rsidRPr="009E53E4" w:rsidRDefault="00957B51" w:rsidP="002F1576">
      <w:pPr>
        <w:pStyle w:val="Style1"/>
        <w:kinsoku w:val="0"/>
        <w:autoSpaceDE/>
        <w:adjustRightInd/>
        <w:spacing w:line="276" w:lineRule="auto"/>
        <w:ind w:right="-142" w:firstLine="1080"/>
        <w:rPr>
          <w:rStyle w:val="CharacterStyle2"/>
          <w:b/>
          <w:bCs/>
          <w:strike/>
          <w:spacing w:val="8"/>
          <w:sz w:val="24"/>
          <w:szCs w:val="24"/>
        </w:rPr>
      </w:pPr>
    </w:p>
    <w:p w:rsidR="002F1576" w:rsidRPr="009E53E4" w:rsidRDefault="002F1576" w:rsidP="002F1576">
      <w:pPr>
        <w:pStyle w:val="Style2"/>
        <w:kinsoku w:val="0"/>
        <w:autoSpaceDE/>
        <w:spacing w:line="276" w:lineRule="auto"/>
        <w:ind w:left="0" w:right="-142"/>
        <w:rPr>
          <w:rStyle w:val="CharacterStyle1"/>
          <w:strike/>
        </w:rPr>
      </w:pPr>
      <w:r w:rsidRPr="009E53E4">
        <w:rPr>
          <w:rStyle w:val="CharacterStyle1"/>
          <w:b/>
          <w:bCs/>
          <w:strike/>
        </w:rPr>
        <w:t xml:space="preserve">                  Art.</w:t>
      </w:r>
      <w:r w:rsidR="00957B51" w:rsidRPr="009E53E4">
        <w:rPr>
          <w:rStyle w:val="CharacterStyle1"/>
          <w:b/>
          <w:bCs/>
          <w:strike/>
        </w:rPr>
        <w:t xml:space="preserve"> 4</w:t>
      </w:r>
      <w:r w:rsidRPr="009E53E4">
        <w:rPr>
          <w:rStyle w:val="CharacterStyle1"/>
          <w:b/>
          <w:bCs/>
          <w:strike/>
        </w:rPr>
        <w:t xml:space="preserve">° </w:t>
      </w:r>
      <w:r w:rsidRPr="009E53E4">
        <w:rPr>
          <w:rStyle w:val="CharacterStyle1"/>
          <w:strike/>
        </w:rPr>
        <w:t>Esta Lei entra em vigor na data da sua publicação.</w:t>
      </w:r>
    </w:p>
    <w:p w:rsidR="002F1576" w:rsidRPr="009E53E4" w:rsidRDefault="002F1576" w:rsidP="002F1576">
      <w:pPr>
        <w:pStyle w:val="Style2"/>
        <w:kinsoku w:val="0"/>
        <w:autoSpaceDE/>
        <w:spacing w:line="276" w:lineRule="auto"/>
        <w:ind w:left="0" w:right="-142"/>
        <w:rPr>
          <w:rStyle w:val="CharacterStyle1"/>
          <w:strike/>
        </w:rPr>
      </w:pPr>
    </w:p>
    <w:p w:rsidR="002F1576" w:rsidRPr="009E53E4" w:rsidRDefault="002F1576" w:rsidP="002F1576">
      <w:pPr>
        <w:pStyle w:val="Corpodetexto"/>
        <w:spacing w:line="276" w:lineRule="auto"/>
        <w:ind w:right="-142"/>
        <w:jc w:val="center"/>
        <w:rPr>
          <w:b/>
          <w:strike/>
        </w:rPr>
      </w:pPr>
    </w:p>
    <w:p w:rsidR="002F1576" w:rsidRPr="009E53E4" w:rsidRDefault="002F1576" w:rsidP="00957B51">
      <w:pPr>
        <w:pStyle w:val="Corpodetexto"/>
        <w:spacing w:line="276" w:lineRule="auto"/>
        <w:ind w:firstLine="1134"/>
        <w:jc w:val="right"/>
        <w:rPr>
          <w:strike/>
        </w:rPr>
      </w:pPr>
      <w:r w:rsidRPr="009E53E4">
        <w:rPr>
          <w:strike/>
        </w:rPr>
        <w:t xml:space="preserve">Presidente Lucena, </w:t>
      </w:r>
      <w:r w:rsidR="00B6134F" w:rsidRPr="009E53E4">
        <w:rPr>
          <w:strike/>
        </w:rPr>
        <w:t xml:space="preserve">10 </w:t>
      </w:r>
      <w:r w:rsidR="00957B51" w:rsidRPr="009E53E4">
        <w:rPr>
          <w:strike/>
        </w:rPr>
        <w:t>de março de 2021</w:t>
      </w:r>
      <w:r w:rsidRPr="009E53E4">
        <w:rPr>
          <w:strike/>
        </w:rPr>
        <w:t>.</w:t>
      </w:r>
    </w:p>
    <w:p w:rsidR="002F1576" w:rsidRPr="009E53E4" w:rsidRDefault="002F1576" w:rsidP="002F1576">
      <w:pPr>
        <w:pStyle w:val="Corpodetexto"/>
        <w:spacing w:line="276" w:lineRule="auto"/>
        <w:ind w:firstLine="3119"/>
        <w:rPr>
          <w:strike/>
        </w:rPr>
      </w:pPr>
    </w:p>
    <w:p w:rsidR="005C2106" w:rsidRPr="009E53E4" w:rsidRDefault="005C2106" w:rsidP="002F1576">
      <w:pPr>
        <w:pStyle w:val="Corpodetexto"/>
        <w:spacing w:line="276" w:lineRule="auto"/>
        <w:ind w:firstLine="3119"/>
        <w:rPr>
          <w:strike/>
        </w:rPr>
      </w:pPr>
    </w:p>
    <w:p w:rsidR="005C2106" w:rsidRPr="009E53E4" w:rsidRDefault="005C2106" w:rsidP="002F1576">
      <w:pPr>
        <w:pStyle w:val="Corpodetexto"/>
        <w:spacing w:line="276" w:lineRule="auto"/>
        <w:ind w:firstLine="3119"/>
        <w:rPr>
          <w:strike/>
        </w:rPr>
      </w:pPr>
    </w:p>
    <w:p w:rsidR="002F1576" w:rsidRPr="009E53E4" w:rsidRDefault="002F1576" w:rsidP="002F1576">
      <w:pPr>
        <w:pStyle w:val="Corpodetexto"/>
        <w:spacing w:line="276" w:lineRule="auto"/>
        <w:ind w:firstLine="3119"/>
        <w:rPr>
          <w:strike/>
        </w:rPr>
      </w:pPr>
    </w:p>
    <w:p w:rsidR="002F1576" w:rsidRPr="009E53E4" w:rsidRDefault="005C2106" w:rsidP="002F1576">
      <w:pPr>
        <w:pStyle w:val="Corpodetexto"/>
        <w:spacing w:line="276" w:lineRule="auto"/>
        <w:ind w:left="2641"/>
        <w:rPr>
          <w:b/>
          <w:strike/>
        </w:rPr>
      </w:pPr>
      <w:r w:rsidRPr="009E53E4">
        <w:rPr>
          <w:b/>
          <w:strike/>
        </w:rPr>
        <w:t xml:space="preserve">           </w:t>
      </w:r>
      <w:r w:rsidR="009877E0" w:rsidRPr="009E53E4">
        <w:rPr>
          <w:b/>
          <w:strike/>
        </w:rPr>
        <w:t xml:space="preserve">     </w:t>
      </w:r>
      <w:r w:rsidRPr="009E53E4">
        <w:rPr>
          <w:b/>
          <w:strike/>
        </w:rPr>
        <w:t xml:space="preserve">            </w:t>
      </w:r>
      <w:r w:rsidR="00957B51" w:rsidRPr="009E53E4">
        <w:rPr>
          <w:b/>
          <w:strike/>
        </w:rPr>
        <w:t xml:space="preserve">GILMAR FÜHR </w:t>
      </w:r>
    </w:p>
    <w:p w:rsidR="002F1576" w:rsidRPr="009E53E4" w:rsidRDefault="002F1576" w:rsidP="002F1576">
      <w:pPr>
        <w:pStyle w:val="Corpodetexto"/>
        <w:spacing w:line="276" w:lineRule="auto"/>
        <w:rPr>
          <w:strike/>
        </w:rPr>
      </w:pPr>
      <w:r w:rsidRPr="009E53E4">
        <w:rPr>
          <w:strike/>
        </w:rPr>
        <w:t xml:space="preserve">                                                                   </w:t>
      </w:r>
      <w:r w:rsidR="00957B51" w:rsidRPr="009E53E4">
        <w:rPr>
          <w:strike/>
        </w:rPr>
        <w:t xml:space="preserve">    </w:t>
      </w:r>
      <w:r w:rsidRPr="009E53E4">
        <w:rPr>
          <w:strike/>
        </w:rPr>
        <w:t>Prefeit</w:t>
      </w:r>
      <w:r w:rsidR="009877E0" w:rsidRPr="009E53E4">
        <w:rPr>
          <w:strike/>
        </w:rPr>
        <w:t>o</w:t>
      </w:r>
      <w:r w:rsidRPr="009E53E4">
        <w:rPr>
          <w:strike/>
        </w:rPr>
        <w:t xml:space="preserve"> Municipal</w:t>
      </w:r>
      <w:r w:rsidR="005C2106" w:rsidRPr="009E53E4">
        <w:rPr>
          <w:strike/>
        </w:rPr>
        <w:t xml:space="preserve"> </w:t>
      </w:r>
    </w:p>
    <w:p w:rsidR="002F1576" w:rsidRDefault="002F1576" w:rsidP="002F1576">
      <w:pPr>
        <w:pStyle w:val="Corpodetexto"/>
        <w:spacing w:line="276" w:lineRule="auto"/>
        <w:ind w:right="-142"/>
        <w:jc w:val="center"/>
        <w:rPr>
          <w:b/>
        </w:rPr>
      </w:pPr>
    </w:p>
    <w:p w:rsidR="002F1576" w:rsidRDefault="002F1576" w:rsidP="002F1576">
      <w:pPr>
        <w:pStyle w:val="Corpodetexto"/>
        <w:spacing w:line="276" w:lineRule="auto"/>
        <w:ind w:right="-142"/>
        <w:jc w:val="center"/>
        <w:rPr>
          <w:b/>
        </w:rPr>
      </w:pPr>
    </w:p>
    <w:p w:rsidR="002F1576" w:rsidRDefault="002F1576" w:rsidP="002F1576">
      <w:pPr>
        <w:pStyle w:val="Corpodetexto"/>
        <w:spacing w:line="276" w:lineRule="auto"/>
        <w:ind w:right="-142"/>
        <w:jc w:val="center"/>
        <w:rPr>
          <w:b/>
        </w:rPr>
      </w:pPr>
    </w:p>
    <w:p w:rsidR="002F1576" w:rsidRDefault="002F1576" w:rsidP="002F1576"/>
    <w:p w:rsidR="00BF77EF" w:rsidRDefault="00BF77EF" w:rsidP="002F1576"/>
    <w:p w:rsidR="00BF77EF" w:rsidRDefault="00BF77EF" w:rsidP="002F1576"/>
    <w:p w:rsidR="00BF77EF" w:rsidRDefault="00BF77EF" w:rsidP="002F1576"/>
    <w:p w:rsidR="00BF77EF" w:rsidRDefault="00BF77EF" w:rsidP="002F1576"/>
    <w:p w:rsidR="00BF77EF" w:rsidRDefault="00BF77EF" w:rsidP="002F1576"/>
    <w:p w:rsidR="00BF77EF" w:rsidRDefault="00BF77EF" w:rsidP="002F1576"/>
    <w:p w:rsidR="00BF77EF" w:rsidRDefault="00BF77EF" w:rsidP="002F1576"/>
    <w:p w:rsidR="00BF77EF" w:rsidRDefault="00BF77EF" w:rsidP="002F1576"/>
    <w:p w:rsidR="00BF77EF" w:rsidRDefault="00BF77EF" w:rsidP="002F1576"/>
    <w:p w:rsidR="00BF77EF" w:rsidRDefault="00BF77EF" w:rsidP="002F1576"/>
    <w:p w:rsidR="00BF77EF" w:rsidRDefault="00BF77EF" w:rsidP="002F1576"/>
    <w:p w:rsidR="00BF77EF" w:rsidRDefault="00BF77EF" w:rsidP="002F1576"/>
    <w:p w:rsidR="00BF77EF" w:rsidRDefault="00BF77EF" w:rsidP="002F1576"/>
    <w:p w:rsidR="00BF77EF" w:rsidRDefault="00BF77EF" w:rsidP="002F1576"/>
    <w:p w:rsidR="00BF77EF" w:rsidRDefault="00BF77EF" w:rsidP="002F1576"/>
    <w:p w:rsidR="00BF77EF" w:rsidRDefault="00BF77EF" w:rsidP="002F1576"/>
    <w:p w:rsidR="00BF77EF" w:rsidRDefault="00BF77EF" w:rsidP="002F1576"/>
    <w:p w:rsidR="00BF77EF" w:rsidRDefault="00BF77EF" w:rsidP="002F1576"/>
    <w:p w:rsidR="00BF77EF" w:rsidRDefault="00BF77EF" w:rsidP="002F1576"/>
    <w:p w:rsidR="00BF77EF" w:rsidRDefault="00BF77EF" w:rsidP="002F1576"/>
    <w:p w:rsidR="00BF77EF" w:rsidRDefault="00BF77EF" w:rsidP="002F1576"/>
    <w:p w:rsidR="00BF77EF" w:rsidRDefault="00BF77EF" w:rsidP="002F1576"/>
    <w:p w:rsidR="00BF77EF" w:rsidRDefault="00BF77EF" w:rsidP="002F1576"/>
    <w:p w:rsidR="00BF77EF" w:rsidRDefault="00BF77EF" w:rsidP="002F1576"/>
    <w:p w:rsidR="00BF77EF" w:rsidRDefault="00BF77EF" w:rsidP="002F1576"/>
    <w:p w:rsidR="00946CEA" w:rsidRDefault="00946CEA" w:rsidP="002F1576"/>
    <w:p w:rsidR="00BF77EF" w:rsidRDefault="00BF77EF" w:rsidP="002F1576"/>
    <w:p w:rsidR="00BF77EF" w:rsidRDefault="00BF77EF" w:rsidP="002F1576"/>
    <w:p w:rsidR="00BF77EF" w:rsidRDefault="00BF77EF" w:rsidP="002F1576"/>
    <w:p w:rsidR="00BF77EF" w:rsidRDefault="00BF77EF" w:rsidP="002F1576"/>
    <w:p w:rsidR="00BF77EF" w:rsidRDefault="00BF77EF" w:rsidP="002F1576"/>
    <w:p w:rsidR="00BF77EF" w:rsidRPr="00E51842" w:rsidRDefault="00BF77EF" w:rsidP="00BF77EF">
      <w:pPr>
        <w:jc w:val="center"/>
        <w:rPr>
          <w:b/>
          <w:bCs/>
          <w:strike/>
          <w:sz w:val="24"/>
          <w:szCs w:val="24"/>
          <w:u w:val="single"/>
        </w:rPr>
      </w:pPr>
      <w:r w:rsidRPr="00E51842">
        <w:rPr>
          <w:b/>
          <w:bCs/>
          <w:strike/>
          <w:sz w:val="24"/>
          <w:szCs w:val="24"/>
          <w:u w:val="single"/>
        </w:rPr>
        <w:lastRenderedPageBreak/>
        <w:t xml:space="preserve">JUSTIFICATIVA AO PROJETO DE LEI 008, DE 10 DE MARÇO DE </w:t>
      </w:r>
      <w:proofErr w:type="gramStart"/>
      <w:r w:rsidRPr="00E51842">
        <w:rPr>
          <w:b/>
          <w:bCs/>
          <w:strike/>
          <w:sz w:val="24"/>
          <w:szCs w:val="24"/>
          <w:u w:val="single"/>
        </w:rPr>
        <w:t>2021</w:t>
      </w:r>
      <w:proofErr w:type="gramEnd"/>
    </w:p>
    <w:p w:rsidR="00BF77EF" w:rsidRPr="00E51842" w:rsidRDefault="00BF77EF" w:rsidP="00BF77EF">
      <w:pPr>
        <w:jc w:val="center"/>
        <w:rPr>
          <w:strike/>
        </w:rPr>
      </w:pPr>
    </w:p>
    <w:p w:rsidR="00BF77EF" w:rsidRPr="00E51842" w:rsidRDefault="00BF77EF" w:rsidP="00BF77EF">
      <w:pPr>
        <w:spacing w:line="360" w:lineRule="auto"/>
        <w:ind w:firstLine="1134"/>
        <w:jc w:val="both"/>
        <w:rPr>
          <w:strike/>
          <w:sz w:val="24"/>
          <w:szCs w:val="24"/>
        </w:rPr>
      </w:pPr>
    </w:p>
    <w:p w:rsidR="00BF77EF" w:rsidRPr="00E51842" w:rsidRDefault="00BF77EF" w:rsidP="00BF77EF">
      <w:pPr>
        <w:spacing w:line="360" w:lineRule="auto"/>
        <w:ind w:firstLine="1134"/>
        <w:jc w:val="both"/>
        <w:rPr>
          <w:bCs/>
          <w:strike/>
          <w:sz w:val="24"/>
          <w:szCs w:val="24"/>
        </w:rPr>
      </w:pPr>
      <w:proofErr w:type="gramStart"/>
      <w:r w:rsidRPr="00E51842">
        <w:rPr>
          <w:strike/>
          <w:sz w:val="24"/>
          <w:szCs w:val="24"/>
        </w:rPr>
        <w:t>A empresa ARNHOLD INDÚSTRIA E COMÉRCIO DE MALHAS LTDA, diante das dificuldades financeiras que enfrenta, solicitou o fornecimento de incentivo, nos termos da</w:t>
      </w:r>
      <w:r w:rsidRPr="00E51842">
        <w:rPr>
          <w:bCs/>
          <w:strike/>
          <w:sz w:val="24"/>
          <w:szCs w:val="24"/>
        </w:rPr>
        <w:t xml:space="preserve"> Lei Municipal n°354, de 22 de abril de 2002, que dispõe sobre a política de incentivo ao desenvolvimento econômico e social do Município de Presidente Lucena e cria programa de desenvolvimento econômico e social, entre outras providências.</w:t>
      </w:r>
      <w:proofErr w:type="gramEnd"/>
      <w:r w:rsidRPr="00E51842">
        <w:rPr>
          <w:bCs/>
          <w:strike/>
          <w:sz w:val="24"/>
          <w:szCs w:val="24"/>
        </w:rPr>
        <w:t xml:space="preserve"> </w:t>
      </w:r>
    </w:p>
    <w:p w:rsidR="00BF77EF" w:rsidRPr="00E51842" w:rsidRDefault="00BF77EF" w:rsidP="00BF77EF">
      <w:pPr>
        <w:pStyle w:val="A200168"/>
        <w:spacing w:line="360" w:lineRule="auto"/>
        <w:ind w:firstLine="1134"/>
        <w:rPr>
          <w:strike/>
        </w:rPr>
      </w:pPr>
      <w:r w:rsidRPr="00E51842">
        <w:rPr>
          <w:strike/>
        </w:rPr>
        <w:t xml:space="preserve">A empresa protocolou requerimento e juntou os documentos exigidos em lei, tendo o expediente administrativo tramitado sob n°056/2021, o qual se encontra à disposição dos nobres Vereadores na sede da Prefeitura para conferência e apreciação. </w:t>
      </w:r>
    </w:p>
    <w:p w:rsidR="00BF77EF" w:rsidRPr="00E51842" w:rsidRDefault="00BF77EF" w:rsidP="00BF77EF">
      <w:pPr>
        <w:pStyle w:val="A200168"/>
        <w:spacing w:line="360" w:lineRule="auto"/>
        <w:ind w:firstLine="1134"/>
        <w:rPr>
          <w:strike/>
        </w:rPr>
      </w:pPr>
      <w:r w:rsidRPr="00E51842">
        <w:rPr>
          <w:strike/>
        </w:rPr>
        <w:t xml:space="preserve">O requerimento foi devidamente apreciado pela Administração Municipal e pelo Departamento Jurídico, encontrando respaldo na Legislação vigente. </w:t>
      </w:r>
    </w:p>
    <w:p w:rsidR="00BF77EF" w:rsidRPr="00E51842" w:rsidRDefault="00BF77EF" w:rsidP="00BF77EF">
      <w:pPr>
        <w:pStyle w:val="A200168"/>
        <w:spacing w:line="360" w:lineRule="auto"/>
        <w:ind w:firstLine="1134"/>
        <w:rPr>
          <w:strike/>
        </w:rPr>
      </w:pPr>
      <w:r w:rsidRPr="00E51842">
        <w:rPr>
          <w:strike/>
        </w:rPr>
        <w:t xml:space="preserve">Na mesma oportunidade, encaminhamos o pedido de crédito adicional especial para a concretização do benefício supramencionado, o qual será </w:t>
      </w:r>
      <w:proofErr w:type="spellStart"/>
      <w:r w:rsidRPr="00E51842">
        <w:rPr>
          <w:strike/>
        </w:rPr>
        <w:t>minunciosamente</w:t>
      </w:r>
      <w:proofErr w:type="spellEnd"/>
      <w:r w:rsidRPr="00E51842">
        <w:rPr>
          <w:strike/>
        </w:rPr>
        <w:t xml:space="preserve"> previsto no orçamento para o ano de 2022, razão pela qual vai aqui apenas o pedido de crédito para o ano de 2021. </w:t>
      </w:r>
    </w:p>
    <w:p w:rsidR="00BF77EF" w:rsidRPr="00E51842" w:rsidRDefault="00BF77EF" w:rsidP="00BF77EF">
      <w:pPr>
        <w:spacing w:line="360" w:lineRule="auto"/>
        <w:ind w:firstLine="1134"/>
        <w:jc w:val="both"/>
        <w:rPr>
          <w:strike/>
          <w:sz w:val="24"/>
          <w:szCs w:val="24"/>
        </w:rPr>
      </w:pPr>
      <w:r w:rsidRPr="00E51842">
        <w:rPr>
          <w:strike/>
          <w:sz w:val="24"/>
          <w:szCs w:val="24"/>
        </w:rPr>
        <w:t xml:space="preserve">Pelo exposto e no aguardo de uma manifestação favorável desta Nobre Edilidade </w:t>
      </w:r>
      <w:proofErr w:type="spellStart"/>
      <w:r w:rsidRPr="00E51842">
        <w:rPr>
          <w:strike/>
          <w:sz w:val="24"/>
          <w:szCs w:val="24"/>
        </w:rPr>
        <w:t>Lucenense</w:t>
      </w:r>
      <w:proofErr w:type="spellEnd"/>
      <w:r w:rsidRPr="00E51842">
        <w:rPr>
          <w:strike/>
          <w:sz w:val="24"/>
          <w:szCs w:val="24"/>
        </w:rPr>
        <w:t xml:space="preserve">, </w:t>
      </w:r>
      <w:proofErr w:type="gramStart"/>
      <w:r w:rsidRPr="00E51842">
        <w:rPr>
          <w:strike/>
          <w:sz w:val="24"/>
          <w:szCs w:val="24"/>
        </w:rPr>
        <w:t>aproveitamos</w:t>
      </w:r>
      <w:proofErr w:type="gramEnd"/>
      <w:r w:rsidRPr="00E51842">
        <w:rPr>
          <w:strike/>
          <w:sz w:val="24"/>
          <w:szCs w:val="24"/>
        </w:rPr>
        <w:t xml:space="preserve"> a ocasião para reiterar cordiais saudações.</w:t>
      </w:r>
    </w:p>
    <w:p w:rsidR="00BF77EF" w:rsidRPr="00E51842" w:rsidRDefault="00BF77EF" w:rsidP="00BF77EF">
      <w:pPr>
        <w:spacing w:line="360" w:lineRule="auto"/>
        <w:ind w:firstLine="1134"/>
        <w:jc w:val="both"/>
        <w:rPr>
          <w:strike/>
          <w:sz w:val="24"/>
          <w:szCs w:val="24"/>
        </w:rPr>
      </w:pPr>
    </w:p>
    <w:p w:rsidR="00BF77EF" w:rsidRPr="00E51842" w:rsidRDefault="00BF77EF" w:rsidP="00BF77EF">
      <w:pPr>
        <w:spacing w:line="360" w:lineRule="auto"/>
        <w:ind w:firstLine="1134"/>
        <w:jc w:val="both"/>
        <w:rPr>
          <w:strike/>
          <w:sz w:val="24"/>
          <w:szCs w:val="24"/>
        </w:rPr>
      </w:pPr>
      <w:r w:rsidRPr="00E51842">
        <w:rPr>
          <w:strike/>
          <w:sz w:val="24"/>
          <w:szCs w:val="24"/>
        </w:rPr>
        <w:t xml:space="preserve">                                                             Atenciosamente,</w:t>
      </w:r>
    </w:p>
    <w:p w:rsidR="00BF77EF" w:rsidRPr="00E51842" w:rsidRDefault="00BF77EF" w:rsidP="00BF77EF">
      <w:pPr>
        <w:spacing w:line="276" w:lineRule="auto"/>
        <w:jc w:val="both"/>
        <w:rPr>
          <w:strike/>
          <w:sz w:val="24"/>
          <w:szCs w:val="24"/>
        </w:rPr>
      </w:pPr>
    </w:p>
    <w:p w:rsidR="00BF77EF" w:rsidRPr="00E51842" w:rsidRDefault="00BF77EF" w:rsidP="00BF77EF">
      <w:pPr>
        <w:spacing w:line="276" w:lineRule="auto"/>
        <w:jc w:val="both"/>
        <w:rPr>
          <w:strike/>
          <w:sz w:val="24"/>
          <w:szCs w:val="24"/>
        </w:rPr>
      </w:pPr>
    </w:p>
    <w:p w:rsidR="00BF77EF" w:rsidRPr="00E51842" w:rsidRDefault="00BF77EF" w:rsidP="00BF77EF">
      <w:pPr>
        <w:spacing w:line="276" w:lineRule="auto"/>
        <w:jc w:val="both"/>
        <w:rPr>
          <w:b/>
          <w:bCs/>
          <w:strike/>
          <w:sz w:val="24"/>
          <w:szCs w:val="24"/>
        </w:rPr>
      </w:pPr>
      <w:r w:rsidRPr="00E51842">
        <w:rPr>
          <w:b/>
          <w:bCs/>
          <w:strike/>
          <w:sz w:val="24"/>
          <w:szCs w:val="24"/>
        </w:rPr>
        <w:t xml:space="preserve">                                                                              GILMAR FÜHR </w:t>
      </w:r>
    </w:p>
    <w:p w:rsidR="00BF77EF" w:rsidRPr="00E51842" w:rsidRDefault="00BF77EF" w:rsidP="00BF77EF">
      <w:pPr>
        <w:spacing w:line="276" w:lineRule="auto"/>
        <w:jc w:val="both"/>
        <w:rPr>
          <w:bCs/>
          <w:strike/>
          <w:sz w:val="24"/>
          <w:szCs w:val="24"/>
        </w:rPr>
      </w:pPr>
      <w:r w:rsidRPr="00E51842">
        <w:rPr>
          <w:b/>
          <w:bCs/>
          <w:strike/>
          <w:sz w:val="24"/>
          <w:szCs w:val="24"/>
        </w:rPr>
        <w:t xml:space="preserve">                                                                              </w:t>
      </w:r>
      <w:r w:rsidRPr="00E51842">
        <w:rPr>
          <w:bCs/>
          <w:strike/>
          <w:sz w:val="24"/>
          <w:szCs w:val="24"/>
        </w:rPr>
        <w:t xml:space="preserve">Prefeito Municipal </w:t>
      </w:r>
    </w:p>
    <w:p w:rsidR="00BF77EF" w:rsidRPr="00E51842" w:rsidRDefault="00BF77EF" w:rsidP="00BF77EF">
      <w:pPr>
        <w:pStyle w:val="Corpodetexto"/>
        <w:spacing w:line="276" w:lineRule="auto"/>
        <w:ind w:right="-142"/>
        <w:jc w:val="center"/>
        <w:rPr>
          <w:b/>
          <w:strike/>
        </w:rPr>
      </w:pPr>
    </w:p>
    <w:p w:rsidR="00BF77EF" w:rsidRPr="00E51842" w:rsidRDefault="00BF77EF" w:rsidP="002F1576">
      <w:pPr>
        <w:rPr>
          <w:strike/>
        </w:rPr>
      </w:pPr>
    </w:p>
    <w:sectPr w:rsidR="00BF77EF" w:rsidRPr="00E51842" w:rsidSect="002F1576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atorBT-FifteenPitch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A9E2"/>
    <w:multiLevelType w:val="singleLevel"/>
    <w:tmpl w:val="12F4F8B2"/>
    <w:lvl w:ilvl="0">
      <w:start w:val="1"/>
      <w:numFmt w:val="lowerLetter"/>
      <w:lvlText w:val="%1)"/>
      <w:lvlJc w:val="left"/>
      <w:pPr>
        <w:tabs>
          <w:tab w:val="num" w:pos="-1944"/>
        </w:tabs>
        <w:snapToGrid/>
        <w:ind w:left="0" w:firstLine="0"/>
      </w:pPr>
      <w:rPr>
        <w:spacing w:val="8"/>
        <w:sz w:val="24"/>
        <w:szCs w:val="24"/>
      </w:r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3166D"/>
    <w:rsid w:val="000833CB"/>
    <w:rsid w:val="00205583"/>
    <w:rsid w:val="00226717"/>
    <w:rsid w:val="002D3F34"/>
    <w:rsid w:val="002F1576"/>
    <w:rsid w:val="00375868"/>
    <w:rsid w:val="003C583C"/>
    <w:rsid w:val="003E600C"/>
    <w:rsid w:val="004C2EEC"/>
    <w:rsid w:val="005C2106"/>
    <w:rsid w:val="006F18C1"/>
    <w:rsid w:val="00785097"/>
    <w:rsid w:val="00946CEA"/>
    <w:rsid w:val="00957B51"/>
    <w:rsid w:val="009877E0"/>
    <w:rsid w:val="009E53E4"/>
    <w:rsid w:val="00B6134F"/>
    <w:rsid w:val="00B71289"/>
    <w:rsid w:val="00BD55AE"/>
    <w:rsid w:val="00BD73D1"/>
    <w:rsid w:val="00BF77EF"/>
    <w:rsid w:val="00C459E6"/>
    <w:rsid w:val="00DC6585"/>
    <w:rsid w:val="00DD45E9"/>
    <w:rsid w:val="00DD524F"/>
    <w:rsid w:val="00E51842"/>
    <w:rsid w:val="00F3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576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1576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15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F1576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F15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200168">
    <w:name w:val="_A200168"/>
    <w:rsid w:val="002F1576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Style2">
    <w:name w:val="Style 2"/>
    <w:basedOn w:val="Normal"/>
    <w:uiPriority w:val="99"/>
    <w:rsid w:val="002F1576"/>
    <w:pPr>
      <w:widowControl w:val="0"/>
      <w:ind w:left="2232"/>
    </w:pPr>
    <w:rPr>
      <w:rFonts w:eastAsiaTheme="minorEastAsia"/>
      <w:sz w:val="24"/>
      <w:szCs w:val="24"/>
    </w:rPr>
  </w:style>
  <w:style w:type="paragraph" w:customStyle="1" w:styleId="Style1">
    <w:name w:val="Style 1"/>
    <w:basedOn w:val="Normal"/>
    <w:uiPriority w:val="99"/>
    <w:rsid w:val="002F1576"/>
    <w:pPr>
      <w:widowControl w:val="0"/>
      <w:adjustRightInd w:val="0"/>
    </w:pPr>
    <w:rPr>
      <w:rFonts w:eastAsiaTheme="minorEastAsia"/>
    </w:rPr>
  </w:style>
  <w:style w:type="character" w:customStyle="1" w:styleId="CharacterStyle1">
    <w:name w:val="Character Style 1"/>
    <w:uiPriority w:val="99"/>
    <w:rsid w:val="002F1576"/>
    <w:rPr>
      <w:sz w:val="24"/>
      <w:szCs w:val="24"/>
    </w:rPr>
  </w:style>
  <w:style w:type="character" w:customStyle="1" w:styleId="CharacterStyle2">
    <w:name w:val="Character Style 2"/>
    <w:uiPriority w:val="99"/>
    <w:rsid w:val="002F157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21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106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576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1576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15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F1576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F15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200168">
    <w:name w:val="_A200168"/>
    <w:rsid w:val="002F1576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Style2">
    <w:name w:val="Style 2"/>
    <w:basedOn w:val="Normal"/>
    <w:uiPriority w:val="99"/>
    <w:rsid w:val="002F1576"/>
    <w:pPr>
      <w:widowControl w:val="0"/>
      <w:ind w:left="2232"/>
    </w:pPr>
    <w:rPr>
      <w:rFonts w:eastAsiaTheme="minorEastAsia"/>
      <w:sz w:val="24"/>
      <w:szCs w:val="24"/>
    </w:rPr>
  </w:style>
  <w:style w:type="paragraph" w:customStyle="1" w:styleId="Style1">
    <w:name w:val="Style 1"/>
    <w:basedOn w:val="Normal"/>
    <w:uiPriority w:val="99"/>
    <w:rsid w:val="002F1576"/>
    <w:pPr>
      <w:widowControl w:val="0"/>
      <w:adjustRightInd w:val="0"/>
    </w:pPr>
    <w:rPr>
      <w:rFonts w:eastAsiaTheme="minorEastAsia"/>
    </w:rPr>
  </w:style>
  <w:style w:type="character" w:customStyle="1" w:styleId="CharacterStyle1">
    <w:name w:val="Character Style 1"/>
    <w:uiPriority w:val="99"/>
    <w:rsid w:val="002F1576"/>
    <w:rPr>
      <w:sz w:val="24"/>
      <w:szCs w:val="24"/>
    </w:rPr>
  </w:style>
  <w:style w:type="character" w:customStyle="1" w:styleId="CharacterStyle2">
    <w:name w:val="Character Style 2"/>
    <w:uiPriority w:val="99"/>
    <w:rsid w:val="002F157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21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10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3</cp:revision>
  <cp:lastPrinted>2021-03-10T12:05:00Z</cp:lastPrinted>
  <dcterms:created xsi:type="dcterms:W3CDTF">2021-04-12T01:48:00Z</dcterms:created>
  <dcterms:modified xsi:type="dcterms:W3CDTF">2021-04-12T01:48:00Z</dcterms:modified>
</cp:coreProperties>
</file>