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2" w:rsidRDefault="005B50F2" w:rsidP="005B50F2">
      <w:pPr>
        <w:pStyle w:val="Corpodetexto"/>
        <w:jc w:val="center"/>
      </w:pPr>
      <w:r>
        <w:rPr>
          <w:b/>
        </w:rPr>
        <w:t>PROJETO DE LEI N° 019, DE 19 DE ABRIL DE 2017.</w:t>
      </w:r>
    </w:p>
    <w:p w:rsidR="005B50F2" w:rsidRDefault="005B50F2" w:rsidP="005B50F2">
      <w:pPr>
        <w:ind w:right="-573"/>
        <w:jc w:val="both"/>
        <w:rPr>
          <w:sz w:val="24"/>
          <w:szCs w:val="24"/>
        </w:rPr>
      </w:pPr>
    </w:p>
    <w:p w:rsidR="005B50F2" w:rsidRDefault="005B50F2" w:rsidP="005B50F2">
      <w:pPr>
        <w:pStyle w:val="Corpodetexto2"/>
        <w:ind w:left="4253"/>
        <w:rPr>
          <w:b/>
          <w:i/>
          <w:sz w:val="24"/>
          <w:szCs w:val="24"/>
        </w:rPr>
      </w:pPr>
    </w:p>
    <w:p w:rsidR="005B50F2" w:rsidRDefault="005B50F2" w:rsidP="005B50F2"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490348" w:rsidRPr="00490348">
        <w:rPr>
          <w:b/>
          <w:bCs/>
          <w:i/>
          <w:sz w:val="24"/>
          <w:szCs w:val="24"/>
        </w:rPr>
        <w:t>AUTORIZA A CONTRATAÇÃO TEMPORÁRIA DE EXCEPCIONAL INTERESSE PÚBLICO, ABRIR CRÉDITO ADICIONAL SUPLEMENTAR E DÁ OUTRAS PROVIDÊNCIAS</w:t>
      </w:r>
      <w:r w:rsidRPr="00490348">
        <w:rPr>
          <w:b/>
          <w:sz w:val="24"/>
          <w:szCs w:val="24"/>
        </w:rPr>
        <w:t>."</w:t>
      </w:r>
    </w:p>
    <w:p w:rsidR="005B50F2" w:rsidRDefault="005B50F2" w:rsidP="005B50F2"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50F2" w:rsidRDefault="005B50F2" w:rsidP="005B5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o Poder Executivo autorizado a efetuar a contratação de profissional graduado, para atuar como Professor de Ensino Fundamental – Educação física, 22h semanais, em caráter excepcional, em quantidade e função a seguir discriminada: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tbl>
      <w:tblPr>
        <w:tblW w:w="8722" w:type="dxa"/>
        <w:tblLook w:val="01E0"/>
      </w:tblPr>
      <w:tblGrid>
        <w:gridCol w:w="1727"/>
        <w:gridCol w:w="827"/>
        <w:gridCol w:w="871"/>
        <w:gridCol w:w="1892"/>
        <w:gridCol w:w="1713"/>
        <w:gridCol w:w="1692"/>
      </w:tblGrid>
      <w:tr w:rsidR="005B50F2" w:rsidTr="005B50F2">
        <w:tc>
          <w:tcPr>
            <w:tcW w:w="1726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Função</w:t>
            </w:r>
          </w:p>
        </w:tc>
        <w:tc>
          <w:tcPr>
            <w:tcW w:w="827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465" w:firstLine="14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Nível</w:t>
            </w:r>
          </w:p>
        </w:tc>
        <w:tc>
          <w:tcPr>
            <w:tcW w:w="871" w:type="dxa"/>
            <w:hideMark/>
          </w:tcPr>
          <w:p w:rsidR="005B50F2" w:rsidRDefault="005B50F2" w:rsidP="005B50F2">
            <w:pPr>
              <w:pStyle w:val="A200168"/>
              <w:ind w:left="-215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</w:t>
            </w:r>
          </w:p>
        </w:tc>
        <w:tc>
          <w:tcPr>
            <w:tcW w:w="18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6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Quantidade</w:t>
            </w:r>
          </w:p>
        </w:tc>
        <w:tc>
          <w:tcPr>
            <w:tcW w:w="1713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1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Carga horária</w:t>
            </w:r>
          </w:p>
        </w:tc>
        <w:tc>
          <w:tcPr>
            <w:tcW w:w="16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8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Salário mensal</w:t>
            </w:r>
          </w:p>
        </w:tc>
      </w:tr>
      <w:tr w:rsidR="005B50F2" w:rsidTr="005B50F2">
        <w:tc>
          <w:tcPr>
            <w:tcW w:w="1726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Professor (a) </w:t>
            </w:r>
            <w:proofErr w:type="gramStart"/>
            <w:r>
              <w:rPr>
                <w:color w:val="00000A"/>
                <w:lang w:eastAsia="en-US"/>
              </w:rPr>
              <w:t>1</w:t>
            </w:r>
            <w:proofErr w:type="gramEnd"/>
            <w:r>
              <w:rPr>
                <w:color w:val="00000A"/>
                <w:lang w:eastAsia="en-US"/>
              </w:rPr>
              <w:t xml:space="preserve"> </w:t>
            </w:r>
          </w:p>
        </w:tc>
        <w:tc>
          <w:tcPr>
            <w:tcW w:w="827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79" w:right="-72" w:firstLine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N1</w:t>
            </w:r>
          </w:p>
        </w:tc>
        <w:tc>
          <w:tcPr>
            <w:tcW w:w="871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25" w:hanging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8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23"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13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7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22h semanais</w:t>
            </w:r>
          </w:p>
        </w:tc>
        <w:tc>
          <w:tcPr>
            <w:tcW w:w="1692" w:type="dxa"/>
            <w:hideMark/>
          </w:tcPr>
          <w:p w:rsidR="005B50F2" w:rsidRDefault="005B50F2" w:rsidP="005B50F2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>
              <w:rPr>
                <w:bCs/>
                <w:lang w:eastAsia="en-US"/>
              </w:rPr>
              <w:t>1.899,98</w:t>
            </w:r>
          </w:p>
        </w:tc>
      </w:tr>
    </w:tbl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 w:rsidRPr="005B50F2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: Conforme Lei Municipal N°999/2015, ANEXO I, as atribuições da função são: </w:t>
      </w:r>
    </w:p>
    <w:p w:rsidR="005B50F2" w:rsidRDefault="005B50F2" w:rsidP="005B5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Síntese de Deveres: Participar do processo de planejamento e elaboração da proposta pedagógica da escola; orientar a aprendizagem dos alunos; organizar as operações inerentes ao processo </w:t>
      </w:r>
      <w:proofErr w:type="spellStart"/>
      <w:r>
        <w:rPr>
          <w:sz w:val="24"/>
          <w:szCs w:val="24"/>
        </w:rPr>
        <w:t>ensinoaprendizagem</w:t>
      </w:r>
      <w:proofErr w:type="spellEnd"/>
      <w:r>
        <w:rPr>
          <w:sz w:val="24"/>
          <w:szCs w:val="24"/>
        </w:rPr>
        <w:t xml:space="preserve">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rPr>
          <w:sz w:val="24"/>
          <w:szCs w:val="24"/>
        </w:rPr>
        <w:t>implementar</w:t>
      </w:r>
      <w:proofErr w:type="gramEnd"/>
      <w:r>
        <w:rPr>
          <w:sz w:val="24"/>
          <w:szCs w:val="24"/>
        </w:rPr>
        <w:t xml:space="preserve"> estratégias de recuperação para os alunos de menor rendimento; organizar registros de </w:t>
      </w:r>
      <w:proofErr w:type="gramStart"/>
      <w:r>
        <w:rPr>
          <w:sz w:val="24"/>
          <w:szCs w:val="24"/>
        </w:rPr>
        <w:t>observação</w:t>
      </w:r>
      <w:proofErr w:type="gramEnd"/>
      <w:r>
        <w:rPr>
          <w:sz w:val="24"/>
          <w:szCs w:val="24"/>
        </w:rPr>
        <w:t xml:space="preserve">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rPr>
          <w:sz w:val="24"/>
          <w:szCs w:val="24"/>
        </w:rPr>
        <w:t>políticopedagógico</w:t>
      </w:r>
      <w:proofErr w:type="spellEnd"/>
      <w:r>
        <w:rPr>
          <w:sz w:val="24"/>
          <w:szCs w:val="24"/>
        </w:rPr>
        <w:t>; integrar órgãos complementares da escola; executar tarefas afins com a educação.</w:t>
      </w:r>
    </w:p>
    <w:p w:rsidR="005B50F2" w:rsidRDefault="005B50F2" w:rsidP="005B50F2">
      <w:pPr>
        <w:pStyle w:val="A200168"/>
        <w:ind w:firstLine="1418"/>
        <w:rPr>
          <w:b/>
        </w:rPr>
      </w:pPr>
      <w:r>
        <w:rPr>
          <w:b/>
        </w:rPr>
        <w:t xml:space="preserve"> </w:t>
      </w:r>
    </w:p>
    <w:p w:rsidR="005B50F2" w:rsidRDefault="005B50F2" w:rsidP="005B50F2">
      <w:pPr>
        <w:pStyle w:val="A200168"/>
        <w:ind w:firstLine="1418"/>
        <w:rPr>
          <w:color w:val="00000A"/>
        </w:rPr>
      </w:pPr>
      <w:r>
        <w:rPr>
          <w:b/>
        </w:rPr>
        <w:t>Art. 2°.</w:t>
      </w:r>
      <w:r>
        <w:t xml:space="preserve"> </w:t>
      </w:r>
      <w:r>
        <w:rPr>
          <w:color w:val="00000A"/>
        </w:rPr>
        <w:t>A contratação de que trata o artigo anterior tem por finalidade preencher o quadro de professores na rede municipal do Ensino Fundamental.</w:t>
      </w:r>
    </w:p>
    <w:p w:rsidR="005B50F2" w:rsidRDefault="005B50F2" w:rsidP="005B50F2">
      <w:pPr>
        <w:pStyle w:val="A200168"/>
        <w:ind w:firstLine="1418"/>
        <w:rPr>
          <w:color w:val="FF0000"/>
        </w:rPr>
      </w:pPr>
      <w:r>
        <w:rPr>
          <w:color w:val="00000A"/>
        </w:rPr>
        <w:t xml:space="preserve">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. O contrato de que trata o artigo 1° será de natureza administrativa, ficando assegurados a/ao </w:t>
      </w:r>
      <w:proofErr w:type="gramStart"/>
      <w:r>
        <w:rPr>
          <w:sz w:val="24"/>
          <w:szCs w:val="24"/>
        </w:rPr>
        <w:t>Contratado(</w:t>
      </w:r>
      <w:proofErr w:type="gramEnd"/>
      <w:r>
        <w:rPr>
          <w:sz w:val="24"/>
          <w:szCs w:val="24"/>
        </w:rPr>
        <w:t xml:space="preserve">a) os direitos previstos no artigo 199 do Regime Jurídico dos Servidores Públicos do Município de Presidente Lucena – Lei Municipal N°807, de 02 de janeiro de 2012.  </w:t>
      </w:r>
    </w:p>
    <w:p w:rsidR="005B50F2" w:rsidRDefault="005B50F2" w:rsidP="005B50F2">
      <w:pPr>
        <w:ind w:firstLine="1418"/>
        <w:jc w:val="both"/>
      </w:pPr>
      <w:r w:rsidRPr="005B50F2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contratação será pelo prazo de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meses. 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p w:rsidR="005B50F2" w:rsidRDefault="005B50F2" w:rsidP="005B50F2">
      <w:pPr>
        <w:pStyle w:val="A200168"/>
        <w:ind w:firstLine="1418"/>
        <w:rPr>
          <w:color w:val="FF3333"/>
        </w:rPr>
      </w:pPr>
      <w:r w:rsidRPr="005B50F2">
        <w:rPr>
          <w:b/>
          <w:bCs/>
          <w:color w:val="auto"/>
        </w:rPr>
        <w:t xml:space="preserve">Art. 4°. </w:t>
      </w:r>
      <w:r w:rsidRPr="005B50F2">
        <w:rPr>
          <w:bCs/>
          <w:color w:val="auto"/>
        </w:rPr>
        <w:t xml:space="preserve">É, </w:t>
      </w:r>
      <w:proofErr w:type="gramStart"/>
      <w:r w:rsidRPr="005B50F2">
        <w:rPr>
          <w:bCs/>
          <w:color w:val="auto"/>
        </w:rPr>
        <w:t>outrossim</w:t>
      </w:r>
      <w:proofErr w:type="gramEnd"/>
      <w:r w:rsidRPr="005B50F2">
        <w:rPr>
          <w:bCs/>
          <w:color w:val="auto"/>
        </w:rPr>
        <w:t>, o Poder Executivo Municipal</w:t>
      </w:r>
      <w:r>
        <w:rPr>
          <w:bCs/>
          <w:color w:val="FF3333"/>
        </w:rPr>
        <w:t xml:space="preserve"> </w:t>
      </w:r>
      <w:r>
        <w:rPr>
          <w:rFonts w:eastAsia="OratorBT-FifteenPitch"/>
          <w:bCs/>
          <w:color w:val="auto"/>
        </w:rPr>
        <w:t xml:space="preserve">autorizado a abrir </w:t>
      </w:r>
      <w:r>
        <w:rPr>
          <w:rFonts w:eastAsia="OratorBT-FifteenPitch"/>
          <w:color w:val="auto"/>
        </w:rPr>
        <w:t>Crédito Adicional Suplementar</w:t>
      </w:r>
      <w:r>
        <w:rPr>
          <w:rFonts w:eastAsia="OratorBT-FifteenPitch"/>
          <w:bCs/>
          <w:color w:val="auto"/>
        </w:rPr>
        <w:t xml:space="preserve"> no valor de R$7.500,00 </w:t>
      </w:r>
      <w:r>
        <w:rPr>
          <w:rFonts w:eastAsia="OratorBT-FifteenPitch"/>
          <w:color w:val="auto"/>
        </w:rPr>
        <w:t>(sete mil e quinhentos reais) no Orçamento de 2017, Lei Municipal n°1085, de 14 de dezembro de 2016, na seguinte dotação orçamentária</w:t>
      </w:r>
      <w:r>
        <w:rPr>
          <w:rFonts w:eastAsia="OratorBT-FifteenPitch"/>
          <w:bCs/>
          <w:color w:val="auto"/>
        </w:rPr>
        <w:t>: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sz w:val="24"/>
          <w:szCs w:val="24"/>
        </w:rPr>
      </w:pPr>
      <w:r>
        <w:rPr>
          <w:rFonts w:eastAsia="OratorBT-FifteenPitch"/>
          <w:sz w:val="24"/>
          <w:szCs w:val="24"/>
        </w:rPr>
        <w:lastRenderedPageBreak/>
        <w:t>08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 xml:space="preserve">SECRET. DE EDUCAÇÃO, CULTURA E </w:t>
      </w:r>
      <w:proofErr w:type="gramStart"/>
      <w:r>
        <w:rPr>
          <w:rFonts w:eastAsia="OratorBT-FifteenPitch"/>
          <w:sz w:val="24"/>
          <w:szCs w:val="24"/>
        </w:rPr>
        <w:t>DESPORTO</w:t>
      </w:r>
      <w:proofErr w:type="gramEnd"/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>
        <w:rPr>
          <w:rFonts w:eastAsia="OratorBT-FifteenPitch"/>
          <w:sz w:val="24"/>
          <w:szCs w:val="24"/>
        </w:rPr>
        <w:t>04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EDUCAÇÃO BÁSICA - FUNDEB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>
        <w:rPr>
          <w:rFonts w:eastAsia="OratorBT-FifteenPitch"/>
          <w:sz w:val="24"/>
          <w:szCs w:val="24"/>
        </w:rPr>
        <w:t>12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Educação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proofErr w:type="gramStart"/>
      <w:r>
        <w:rPr>
          <w:rFonts w:eastAsia="OratorBT-FifteenPitch"/>
          <w:sz w:val="24"/>
          <w:szCs w:val="24"/>
        </w:rPr>
        <w:t>12.361 Ensino</w:t>
      </w:r>
      <w:proofErr w:type="gramEnd"/>
      <w:r>
        <w:rPr>
          <w:rFonts w:eastAsia="OratorBT-FifteenPitch"/>
          <w:sz w:val="24"/>
          <w:szCs w:val="24"/>
        </w:rPr>
        <w:t xml:space="preserve"> Fundamental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>
        <w:rPr>
          <w:rFonts w:eastAsia="OratorBT-FifteenPitch"/>
          <w:sz w:val="24"/>
          <w:szCs w:val="24"/>
        </w:rPr>
        <w:t>12.361.0082 Ensino Fundamental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>
        <w:rPr>
          <w:rFonts w:eastAsia="OratorBT-FifteenPitch"/>
          <w:sz w:val="24"/>
          <w:szCs w:val="24"/>
        </w:rPr>
        <w:t xml:space="preserve">12.361.0082.2017 Manut. </w:t>
      </w:r>
      <w:proofErr w:type="spellStart"/>
      <w:r>
        <w:rPr>
          <w:rFonts w:eastAsia="OratorBT-FifteenPitch"/>
          <w:sz w:val="24"/>
          <w:szCs w:val="24"/>
        </w:rPr>
        <w:t>Desenv</w:t>
      </w:r>
      <w:proofErr w:type="spellEnd"/>
      <w:r>
        <w:rPr>
          <w:rFonts w:eastAsia="OratorBT-FifteenPitch"/>
          <w:sz w:val="24"/>
          <w:szCs w:val="24"/>
        </w:rPr>
        <w:t>. Ens. Fundamental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sz w:val="24"/>
          <w:szCs w:val="24"/>
        </w:rPr>
      </w:pPr>
      <w:r>
        <w:rPr>
          <w:rFonts w:eastAsia="OratorBT-FifteenPitch"/>
          <w:sz w:val="24"/>
          <w:szCs w:val="24"/>
        </w:rPr>
        <w:t>3.3.1.9.0.0400000000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Contratação por tempo determinado</w:t>
      </w:r>
    </w:p>
    <w:p w:rsidR="005B50F2" w:rsidRDefault="005B50F2" w:rsidP="005B50F2">
      <w:pPr>
        <w:widowControl w:val="0"/>
        <w:shd w:val="clear" w:color="auto" w:fill="FFFFFF"/>
        <w:tabs>
          <w:tab w:val="right" w:leader="dot" w:pos="8445"/>
        </w:tabs>
        <w:suppressAutoHyphens/>
        <w:ind w:right="9"/>
        <w:rPr>
          <w:sz w:val="24"/>
          <w:szCs w:val="24"/>
        </w:rPr>
      </w:pPr>
      <w:r>
        <w:rPr>
          <w:rFonts w:eastAsia="OratorBT-FifteenPitch"/>
          <w:sz w:val="24"/>
          <w:szCs w:val="24"/>
        </w:rPr>
        <w:t xml:space="preserve">Conta nº 801600 (0031 FUNDEB) </w:t>
      </w:r>
      <w:r>
        <w:rPr>
          <w:rFonts w:eastAsia="OratorBT-FifteenPitch"/>
          <w:sz w:val="24"/>
          <w:szCs w:val="24"/>
        </w:rPr>
        <w:tab/>
        <w:t>R$ 7.500,00</w:t>
      </w:r>
    </w:p>
    <w:p w:rsidR="005B50F2" w:rsidRDefault="005B50F2" w:rsidP="005B50F2">
      <w:pPr>
        <w:pStyle w:val="A200168"/>
        <w:ind w:firstLine="1418"/>
        <w:rPr>
          <w:bCs/>
          <w:color w:val="FF3333"/>
        </w:rPr>
      </w:pPr>
    </w:p>
    <w:p w:rsidR="005B50F2" w:rsidRDefault="005B50F2" w:rsidP="005B50F2">
      <w:pPr>
        <w:pStyle w:val="A200168"/>
        <w:ind w:firstLine="1418"/>
        <w:rPr>
          <w:color w:val="FF3333"/>
        </w:rPr>
      </w:pPr>
      <w:r w:rsidRPr="005B50F2">
        <w:rPr>
          <w:b/>
          <w:bCs/>
          <w:color w:val="auto"/>
        </w:rPr>
        <w:t xml:space="preserve">Art. 5°. </w:t>
      </w:r>
      <w:r w:rsidRPr="005B50F2">
        <w:rPr>
          <w:bCs/>
          <w:color w:val="auto"/>
        </w:rPr>
        <w:t>Servirá de cobertura para a despesa prevista no artigo anterior a</w:t>
      </w:r>
      <w:r>
        <w:rPr>
          <w:bCs/>
          <w:color w:val="FF3333"/>
        </w:rPr>
        <w:t xml:space="preserve"> </w:t>
      </w:r>
      <w:r>
        <w:rPr>
          <w:rFonts w:eastAsia="OratorBT-FifteenPitch"/>
          <w:color w:val="auto"/>
        </w:rPr>
        <w:t>r</w:t>
      </w:r>
      <w:r>
        <w:rPr>
          <w:color w:val="auto"/>
        </w:rPr>
        <w:t>edução no valor de R$ 7.500,00 (sete mil e quinhentos reais) da seguinte dotação orçamentária: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sz w:val="24"/>
          <w:szCs w:val="24"/>
        </w:rPr>
      </w:pPr>
      <w:r>
        <w:rPr>
          <w:rFonts w:eastAsia="OratorBT-FifteenPitch"/>
          <w:sz w:val="24"/>
          <w:szCs w:val="24"/>
        </w:rPr>
        <w:t>08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 xml:space="preserve">SECRET. DE EDUCAÇÃO, CULTURA E </w:t>
      </w:r>
      <w:proofErr w:type="gramStart"/>
      <w:r>
        <w:rPr>
          <w:rFonts w:eastAsia="OratorBT-FifteenPitch"/>
          <w:sz w:val="24"/>
          <w:szCs w:val="24"/>
        </w:rPr>
        <w:t>DESPORTO</w:t>
      </w:r>
      <w:proofErr w:type="gramEnd"/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>
        <w:rPr>
          <w:rFonts w:eastAsia="OratorBT-FifteenPitch"/>
          <w:sz w:val="24"/>
          <w:szCs w:val="24"/>
        </w:rPr>
        <w:t>04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EDUCAÇÃO BÁSICA - FUNDEB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>
        <w:rPr>
          <w:rFonts w:eastAsia="OratorBT-FifteenPitch"/>
          <w:sz w:val="24"/>
          <w:szCs w:val="24"/>
        </w:rPr>
        <w:t>12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Educação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proofErr w:type="gramStart"/>
      <w:r>
        <w:rPr>
          <w:rFonts w:eastAsia="OratorBT-FifteenPitch"/>
          <w:sz w:val="24"/>
          <w:szCs w:val="24"/>
        </w:rPr>
        <w:t>12.361 Ensino</w:t>
      </w:r>
      <w:proofErr w:type="gramEnd"/>
      <w:r>
        <w:rPr>
          <w:rFonts w:eastAsia="OratorBT-FifteenPitch"/>
          <w:sz w:val="24"/>
          <w:szCs w:val="24"/>
        </w:rPr>
        <w:t xml:space="preserve"> Fundamental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>
        <w:rPr>
          <w:rFonts w:eastAsia="OratorBT-FifteenPitch"/>
          <w:sz w:val="24"/>
          <w:szCs w:val="24"/>
        </w:rPr>
        <w:t>12.361.0082 Ensino Fundamental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>
        <w:rPr>
          <w:rFonts w:eastAsia="OratorBT-FifteenPitch"/>
          <w:sz w:val="24"/>
          <w:szCs w:val="24"/>
        </w:rPr>
        <w:t xml:space="preserve">12.361.0082.2017 Manut. </w:t>
      </w:r>
      <w:proofErr w:type="spellStart"/>
      <w:r>
        <w:rPr>
          <w:rFonts w:eastAsia="OratorBT-FifteenPitch"/>
          <w:sz w:val="24"/>
          <w:szCs w:val="24"/>
        </w:rPr>
        <w:t>Desenv</w:t>
      </w:r>
      <w:proofErr w:type="spellEnd"/>
      <w:r>
        <w:rPr>
          <w:rFonts w:eastAsia="OratorBT-FifteenPitch"/>
          <w:sz w:val="24"/>
          <w:szCs w:val="24"/>
        </w:rPr>
        <w:t>. Ens. Fundamental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sz w:val="24"/>
          <w:szCs w:val="24"/>
        </w:rPr>
      </w:pPr>
      <w:r>
        <w:rPr>
          <w:rFonts w:eastAsia="OratorBT-FifteenPitch"/>
          <w:sz w:val="24"/>
          <w:szCs w:val="24"/>
        </w:rPr>
        <w:t xml:space="preserve">3.3.1.9.0.11.00.000000 Vencimentos e </w:t>
      </w:r>
      <w:proofErr w:type="spellStart"/>
      <w:r>
        <w:rPr>
          <w:rFonts w:eastAsia="OratorBT-FifteenPitch"/>
          <w:sz w:val="24"/>
          <w:szCs w:val="24"/>
        </w:rPr>
        <w:t>vant</w:t>
      </w:r>
      <w:proofErr w:type="spellEnd"/>
      <w:r>
        <w:rPr>
          <w:rFonts w:eastAsia="OratorBT-FifteenPitch"/>
          <w:sz w:val="24"/>
          <w:szCs w:val="24"/>
        </w:rPr>
        <w:t xml:space="preserve">. </w:t>
      </w:r>
      <w:proofErr w:type="gramStart"/>
      <w:r>
        <w:rPr>
          <w:rFonts w:eastAsia="OratorBT-FifteenPitch"/>
          <w:sz w:val="24"/>
          <w:szCs w:val="24"/>
        </w:rPr>
        <w:t>fixas</w:t>
      </w:r>
      <w:proofErr w:type="gramEnd"/>
      <w:r>
        <w:rPr>
          <w:rFonts w:eastAsia="OratorBT-FifteenPitch"/>
          <w:sz w:val="24"/>
          <w:szCs w:val="24"/>
        </w:rPr>
        <w:t xml:space="preserve"> -pessoal civil</w:t>
      </w:r>
    </w:p>
    <w:p w:rsidR="005B50F2" w:rsidRDefault="005B50F2" w:rsidP="005B50F2">
      <w:pPr>
        <w:widowControl w:val="0"/>
        <w:shd w:val="clear" w:color="auto" w:fill="FFFFFF"/>
        <w:tabs>
          <w:tab w:val="right" w:leader="dot" w:pos="8445"/>
        </w:tabs>
        <w:suppressAutoHyphens/>
        <w:ind w:right="9"/>
        <w:rPr>
          <w:color w:val="FF3333"/>
          <w:sz w:val="24"/>
          <w:szCs w:val="24"/>
        </w:rPr>
      </w:pPr>
      <w:r>
        <w:rPr>
          <w:rFonts w:eastAsia="OratorBT-FifteenPitch"/>
          <w:sz w:val="24"/>
          <w:szCs w:val="24"/>
        </w:rPr>
        <w:t xml:space="preserve">Conta nº 800100 (0031 FUNDEB) </w:t>
      </w:r>
      <w:r>
        <w:rPr>
          <w:rFonts w:eastAsia="OratorBT-FifteenPitch"/>
          <w:sz w:val="24"/>
          <w:szCs w:val="24"/>
        </w:rPr>
        <w:tab/>
        <w:t>R$ 7.500,00</w:t>
      </w:r>
    </w:p>
    <w:p w:rsidR="005B50F2" w:rsidRDefault="005B50F2" w:rsidP="005B50F2">
      <w:pPr>
        <w:pStyle w:val="A200168"/>
        <w:ind w:firstLine="1418"/>
        <w:rPr>
          <w:color w:val="auto"/>
        </w:rPr>
      </w:pPr>
    </w:p>
    <w:p w:rsidR="005B50F2" w:rsidRDefault="005B50F2" w:rsidP="005B50F2">
      <w:pPr>
        <w:ind w:firstLine="1418"/>
        <w:jc w:val="both"/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. Faz parte da presente Lei a minuta do Contrato Administrativo de Serviço </w:t>
      </w:r>
      <w:proofErr w:type="gramStart"/>
      <w:r>
        <w:rPr>
          <w:sz w:val="24"/>
          <w:szCs w:val="24"/>
        </w:rPr>
        <w:t>Temporário anexa</w:t>
      </w:r>
      <w:proofErr w:type="gramEnd"/>
      <w:r>
        <w:rPr>
          <w:sz w:val="24"/>
          <w:szCs w:val="24"/>
        </w:rPr>
        <w:t>.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</w:p>
    <w:p w:rsidR="005B50F2" w:rsidRDefault="005B50F2" w:rsidP="005B50F2">
      <w:pPr>
        <w:ind w:firstLine="1418"/>
        <w:jc w:val="both"/>
      </w:pP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>.  Esta Lei entra em vigor na data de sua publicação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B50F2" w:rsidRDefault="005B50F2" w:rsidP="005B50F2">
      <w:pPr>
        <w:pStyle w:val="Corpodetexto"/>
        <w:ind w:firstLine="1418"/>
      </w:pPr>
      <w:r>
        <w:t>Presidente Lucena, 19 de abril de 2017.</w:t>
      </w: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firstLine="3119"/>
      </w:pPr>
    </w:p>
    <w:p w:rsidR="005B50F2" w:rsidRDefault="005B50F2" w:rsidP="005B50F2">
      <w:pPr>
        <w:pStyle w:val="Corpodetexto"/>
        <w:ind w:left="2641"/>
        <w:rPr>
          <w:b/>
        </w:rPr>
      </w:pPr>
      <w:r>
        <w:t xml:space="preserve">    </w:t>
      </w:r>
      <w:r>
        <w:tab/>
      </w:r>
      <w:r>
        <w:tab/>
      </w:r>
      <w:r>
        <w:rPr>
          <w:b/>
        </w:rPr>
        <w:t>GILMAR FÜHR</w:t>
      </w:r>
    </w:p>
    <w:p w:rsidR="005B50F2" w:rsidRDefault="005B50F2" w:rsidP="005B50F2">
      <w:pPr>
        <w:pStyle w:val="Corpodetexto"/>
      </w:pPr>
      <w:r>
        <w:t xml:space="preserve">                                                                       Prefeito Municipal</w:t>
      </w: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orpodetexto"/>
      </w:pPr>
    </w:p>
    <w:p w:rsidR="005B50F2" w:rsidRDefault="005B50F2" w:rsidP="005B50F2">
      <w:pPr>
        <w:pStyle w:val="C010168"/>
        <w:ind w:left="1843"/>
        <w:jc w:val="left"/>
        <w:rPr>
          <w:b/>
          <w:bCs/>
        </w:rPr>
      </w:pPr>
    </w:p>
    <w:p w:rsidR="005B50F2" w:rsidRDefault="005B50F2" w:rsidP="005B50F2">
      <w:pPr>
        <w:pStyle w:val="C010168"/>
        <w:ind w:left="1843"/>
        <w:jc w:val="left"/>
        <w:rPr>
          <w:b/>
          <w:bCs/>
        </w:rPr>
      </w:pPr>
    </w:p>
    <w:p w:rsidR="005B50F2" w:rsidRDefault="005B50F2" w:rsidP="005B50F2">
      <w:pPr>
        <w:pStyle w:val="C010168"/>
        <w:ind w:left="1843"/>
        <w:jc w:val="left"/>
        <w:rPr>
          <w:b/>
          <w:bCs/>
        </w:rPr>
      </w:pPr>
    </w:p>
    <w:p w:rsidR="00556546" w:rsidRDefault="00556546" w:rsidP="005B50F2">
      <w:pPr>
        <w:pStyle w:val="C010168"/>
        <w:ind w:left="1843"/>
        <w:jc w:val="left"/>
        <w:rPr>
          <w:b/>
          <w:bCs/>
        </w:rPr>
      </w:pPr>
    </w:p>
    <w:p w:rsidR="00F84666" w:rsidRDefault="00F84666" w:rsidP="00F84666">
      <w:pPr>
        <w:pStyle w:val="Ttulo"/>
        <w:rPr>
          <w:u w:val="single"/>
        </w:rPr>
      </w:pPr>
      <w:r w:rsidRPr="000B162A">
        <w:rPr>
          <w:u w:val="single"/>
        </w:rPr>
        <w:t>JUSTIFICATIVA AO PROJETO DE LEI N° 19, DE 19 DE ABRIL DE 2017.</w:t>
      </w:r>
    </w:p>
    <w:p w:rsidR="00F84666" w:rsidRPr="000B162A" w:rsidRDefault="00F84666" w:rsidP="00F84666">
      <w:pPr>
        <w:pStyle w:val="Ttulo"/>
        <w:rPr>
          <w:u w:val="single"/>
        </w:rPr>
      </w:pPr>
    </w:p>
    <w:p w:rsidR="00F84666" w:rsidRPr="000B162A" w:rsidRDefault="00F84666" w:rsidP="00F84666">
      <w:pPr>
        <w:pStyle w:val="Ttulo"/>
      </w:pPr>
    </w:p>
    <w:p w:rsidR="00F84666" w:rsidRPr="000B162A" w:rsidRDefault="00F84666" w:rsidP="00F84666">
      <w:pPr>
        <w:pStyle w:val="Corpodetexto"/>
        <w:spacing w:after="100" w:afterAutospacing="1"/>
        <w:ind w:firstLine="1134"/>
        <w:rPr>
          <w:b/>
        </w:rPr>
      </w:pPr>
      <w:r w:rsidRPr="000B162A">
        <w:t xml:space="preserve">O presente Projeto de Lei </w:t>
      </w:r>
      <w:r w:rsidRPr="000B162A">
        <w:rPr>
          <w:u w:val="single"/>
        </w:rPr>
        <w:t xml:space="preserve">objetiva autorização para a contratação temporária de 01 (um) Professor </w:t>
      </w:r>
      <w:r>
        <w:rPr>
          <w:u w:val="single"/>
        </w:rPr>
        <w:t>de Ensino Fundamental – Educação Física</w:t>
      </w:r>
      <w:r w:rsidRPr="000B162A">
        <w:rPr>
          <w:u w:val="single"/>
        </w:rPr>
        <w:t xml:space="preserve">, Nível </w:t>
      </w:r>
      <w:proofErr w:type="gramStart"/>
      <w:r w:rsidRPr="000B162A">
        <w:rPr>
          <w:u w:val="single"/>
        </w:rPr>
        <w:t>1</w:t>
      </w:r>
      <w:proofErr w:type="gramEnd"/>
      <w:r w:rsidRPr="000B162A">
        <w:rPr>
          <w:u w:val="single"/>
        </w:rPr>
        <w:t xml:space="preserve">, Classe A, pelo prazo de </w:t>
      </w:r>
      <w:r>
        <w:rPr>
          <w:u w:val="single"/>
        </w:rPr>
        <w:t>07</w:t>
      </w:r>
      <w:r w:rsidRPr="000B162A">
        <w:rPr>
          <w:u w:val="single"/>
        </w:rPr>
        <w:t xml:space="preserve"> meses, diretamente ligado a motivação da contratação.</w:t>
      </w:r>
      <w:r w:rsidRPr="000B162A">
        <w:rPr>
          <w:b/>
        </w:rPr>
        <w:t xml:space="preserve"> </w:t>
      </w:r>
    </w:p>
    <w:p w:rsidR="00F84666" w:rsidRDefault="00F84666" w:rsidP="00F84666">
      <w:pPr>
        <w:pStyle w:val="Corpodetexto"/>
        <w:spacing w:after="100" w:afterAutospacing="1"/>
        <w:ind w:firstLine="1134"/>
      </w:pPr>
      <w:r w:rsidRPr="000B162A">
        <w:t xml:space="preserve">A referida contratação é necessária, pois a professora municipal </w:t>
      </w:r>
      <w:r>
        <w:t>JULIANA LAND</w:t>
      </w:r>
      <w:r w:rsidRPr="000B162A">
        <w:t xml:space="preserve"> </w:t>
      </w:r>
      <w:r>
        <w:t>pediu exoneração em 18 de abril de 2017</w:t>
      </w:r>
      <w:r w:rsidRPr="000B162A">
        <w:rPr>
          <w:bCs/>
        </w:rPr>
        <w:t>, conseq</w:t>
      </w:r>
      <w:r>
        <w:rPr>
          <w:bCs/>
        </w:rPr>
        <w:t>u</w:t>
      </w:r>
      <w:r w:rsidRPr="000B162A">
        <w:rPr>
          <w:bCs/>
        </w:rPr>
        <w:t>entemente haverá necessidade de um professor para desempenhar as atividades da professora referida</w:t>
      </w:r>
      <w:r>
        <w:rPr>
          <w:bCs/>
        </w:rPr>
        <w:t xml:space="preserve"> pelo período de 07 meses.</w:t>
      </w:r>
      <w:r w:rsidRPr="000B162A">
        <w:rPr>
          <w:bCs/>
        </w:rPr>
        <w:t xml:space="preserve"> Importante ressaltar e esclarecer que não há no Quadro, professores disponíveis, para remanejar e substituir concursados durante o período em que </w:t>
      </w:r>
      <w:r>
        <w:rPr>
          <w:bCs/>
        </w:rPr>
        <w:t>estamos fazendo os levantamentos necessários para a realização de novo concurso público.</w:t>
      </w:r>
      <w:r w:rsidRPr="000B162A">
        <w:t xml:space="preserve"> </w:t>
      </w:r>
    </w:p>
    <w:p w:rsidR="00F84666" w:rsidRPr="00D72127" w:rsidRDefault="00F84666" w:rsidP="00F84666">
      <w:pPr>
        <w:pStyle w:val="western"/>
        <w:spacing w:before="57" w:beforeAutospacing="0" w:after="57" w:afterAutospacing="0" w:line="220" w:lineRule="atLeast"/>
        <w:ind w:firstLine="1134"/>
        <w:jc w:val="both"/>
        <w:rPr>
          <w:color w:val="000000"/>
        </w:rPr>
      </w:pPr>
      <w:r>
        <w:rPr>
          <w:color w:val="000000"/>
        </w:rPr>
        <w:t>Como se trata de substituição de servidora não há aumento de</w:t>
      </w:r>
      <w:r w:rsidRPr="00D72127">
        <w:rPr>
          <w:color w:val="000000"/>
        </w:rPr>
        <w:t xml:space="preserve"> despesa</w:t>
      </w:r>
      <w:r>
        <w:rPr>
          <w:color w:val="000000"/>
        </w:rPr>
        <w:t xml:space="preserve"> sendo assim dispensada a apresentação de estimativa do impacto</w:t>
      </w:r>
      <w:r w:rsidRPr="00D72127">
        <w:rPr>
          <w:color w:val="000000"/>
        </w:rPr>
        <w:t xml:space="preserve"> </w:t>
      </w:r>
      <w:r>
        <w:rPr>
          <w:color w:val="000000"/>
        </w:rPr>
        <w:t>orçamentário e financeiro.</w:t>
      </w:r>
      <w:r w:rsidRPr="00D72127">
        <w:rPr>
          <w:color w:val="000000"/>
        </w:rPr>
        <w:t xml:space="preserve"> </w:t>
      </w:r>
      <w:r>
        <w:rPr>
          <w:color w:val="000000"/>
        </w:rPr>
        <w:t xml:space="preserve">Além disso, a despesa de contratação de servidor por tempo determinado </w:t>
      </w:r>
      <w:r w:rsidRPr="00D72127">
        <w:rPr>
          <w:color w:val="000000"/>
        </w:rPr>
        <w:t>não se enquadra no conceito de despesa obrigatória de caráter continuado, na forma do art. 17, § 1º da LRF sendo, portanto, dispensados os mecanismos de compensação previstos no § 2º do mesmo artigo.</w:t>
      </w:r>
    </w:p>
    <w:p w:rsidR="00F84666" w:rsidRDefault="00F84666" w:rsidP="00F84666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</w:pPr>
    </w:p>
    <w:p w:rsidR="00F84666" w:rsidRPr="000B162A" w:rsidRDefault="00F84666" w:rsidP="00F84666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i/>
        </w:rPr>
      </w:pPr>
      <w:r w:rsidRPr="000B162A">
        <w:t xml:space="preserve">Diante do exposto, Senhores Vereadores, enviamos o </w:t>
      </w:r>
      <w:r w:rsidRPr="000B162A">
        <w:rPr>
          <w:b/>
        </w:rPr>
        <w:t>Projeto de Lei nº 01</w:t>
      </w:r>
      <w:r>
        <w:rPr>
          <w:b/>
        </w:rPr>
        <w:t>9</w:t>
      </w:r>
      <w:r w:rsidRPr="000B162A">
        <w:rPr>
          <w:b/>
        </w:rPr>
        <w:t>/201</w:t>
      </w:r>
      <w:r>
        <w:rPr>
          <w:b/>
        </w:rPr>
        <w:t>7</w:t>
      </w:r>
      <w:r w:rsidRPr="000B162A">
        <w:t xml:space="preserve"> que "</w:t>
      </w:r>
      <w:r w:rsidRPr="000B162A">
        <w:rPr>
          <w:b/>
          <w:bCs/>
          <w:i/>
        </w:rPr>
        <w:t xml:space="preserve">AUTORIZA A CONTRATAÇÃO TEMPORÁRIA DE EXCEPCIONAL INTERESSE PÚBLICO, ABRIR CRÉDITO ADICIONAL </w:t>
      </w:r>
      <w:r>
        <w:rPr>
          <w:b/>
          <w:bCs/>
          <w:i/>
        </w:rPr>
        <w:t>SUPLEMENTAR</w:t>
      </w:r>
      <w:r w:rsidRPr="000B162A">
        <w:rPr>
          <w:b/>
          <w:bCs/>
          <w:i/>
        </w:rPr>
        <w:t xml:space="preserve"> E DÁ OUTRAS PROVIDÊNCIAS</w:t>
      </w:r>
      <w:r w:rsidRPr="000B162A">
        <w:rPr>
          <w:b/>
        </w:rPr>
        <w:t>",</w:t>
      </w:r>
      <w:r w:rsidRPr="000B162A">
        <w:t xml:space="preserve"> para a devida apreciação e votação, sendo que aguardamos um parecer favorável ao mesmo.</w:t>
      </w:r>
    </w:p>
    <w:p w:rsidR="00F84666" w:rsidRPr="000B162A" w:rsidRDefault="00F84666" w:rsidP="00F84666">
      <w:pPr>
        <w:pStyle w:val="A282868"/>
        <w:ind w:left="0"/>
      </w:pPr>
      <w:r w:rsidRPr="000B162A">
        <w:t xml:space="preserve"> </w:t>
      </w:r>
    </w:p>
    <w:p w:rsidR="00F84666" w:rsidRPr="000B162A" w:rsidRDefault="00F84666" w:rsidP="00F84666">
      <w:pPr>
        <w:pStyle w:val="A282868"/>
        <w:ind w:left="0"/>
      </w:pPr>
      <w:r w:rsidRPr="000B162A">
        <w:t xml:space="preserve">                                                                                    </w:t>
      </w:r>
    </w:p>
    <w:p w:rsidR="00F84666" w:rsidRPr="000B162A" w:rsidRDefault="00F84666" w:rsidP="00F84666">
      <w:pPr>
        <w:pStyle w:val="Corpodetexto2"/>
        <w:rPr>
          <w:b/>
          <w:bCs/>
          <w:sz w:val="24"/>
          <w:szCs w:val="24"/>
        </w:rPr>
      </w:pPr>
    </w:p>
    <w:p w:rsidR="00F84666" w:rsidRPr="000B162A" w:rsidRDefault="00F84666" w:rsidP="00F84666">
      <w:pPr>
        <w:pStyle w:val="Corpodetexto2"/>
        <w:ind w:left="5652" w:firstLine="1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GILMAR FÜHR</w:t>
      </w:r>
    </w:p>
    <w:p w:rsidR="00F84666" w:rsidRPr="000B162A" w:rsidRDefault="00F84666" w:rsidP="00F84666">
      <w:pPr>
        <w:pStyle w:val="Corpodetexto2"/>
        <w:rPr>
          <w:sz w:val="24"/>
          <w:szCs w:val="24"/>
        </w:rPr>
      </w:pPr>
      <w:r w:rsidRPr="000B162A">
        <w:rPr>
          <w:sz w:val="24"/>
          <w:szCs w:val="24"/>
        </w:rPr>
        <w:tab/>
        <w:t xml:space="preserve">                                    </w:t>
      </w:r>
      <w:r w:rsidRPr="000B162A">
        <w:rPr>
          <w:sz w:val="24"/>
          <w:szCs w:val="24"/>
        </w:rPr>
        <w:tab/>
        <w:t xml:space="preserve">                                           Prefeito Municipal</w:t>
      </w:r>
    </w:p>
    <w:p w:rsidR="00F84666" w:rsidRPr="000B162A" w:rsidRDefault="00F84666" w:rsidP="00F84666">
      <w:pPr>
        <w:spacing w:line="360" w:lineRule="auto"/>
        <w:rPr>
          <w:sz w:val="24"/>
          <w:szCs w:val="24"/>
        </w:rPr>
      </w:pPr>
    </w:p>
    <w:p w:rsidR="00F84666" w:rsidRPr="000B162A" w:rsidRDefault="00F84666" w:rsidP="00F84666">
      <w:pPr>
        <w:pStyle w:val="Ttulo"/>
        <w:spacing w:after="100" w:afterAutospacing="1" w:line="360" w:lineRule="auto"/>
      </w:pPr>
    </w:p>
    <w:p w:rsidR="00F84666" w:rsidRPr="000B162A" w:rsidRDefault="00F84666" w:rsidP="00F84666">
      <w:pPr>
        <w:spacing w:line="360" w:lineRule="auto"/>
        <w:rPr>
          <w:sz w:val="24"/>
          <w:szCs w:val="24"/>
        </w:rPr>
      </w:pPr>
    </w:p>
    <w:p w:rsidR="00556546" w:rsidRDefault="00556546" w:rsidP="005B50F2">
      <w:pPr>
        <w:pStyle w:val="C010168"/>
        <w:ind w:left="1843"/>
        <w:jc w:val="left"/>
        <w:rPr>
          <w:b/>
          <w:bCs/>
        </w:rPr>
      </w:pPr>
    </w:p>
    <w:p w:rsidR="00F84666" w:rsidRDefault="00F84666" w:rsidP="005B50F2">
      <w:pPr>
        <w:pStyle w:val="C010168"/>
        <w:ind w:left="1843"/>
        <w:jc w:val="left"/>
        <w:rPr>
          <w:b/>
          <w:bCs/>
        </w:rPr>
      </w:pPr>
    </w:p>
    <w:p w:rsidR="00F84666" w:rsidRDefault="00F84666" w:rsidP="005B50F2">
      <w:pPr>
        <w:pStyle w:val="C010168"/>
        <w:ind w:left="1843"/>
        <w:jc w:val="left"/>
        <w:rPr>
          <w:b/>
          <w:bCs/>
        </w:rPr>
      </w:pPr>
    </w:p>
    <w:p w:rsidR="00F84666" w:rsidRDefault="00F84666" w:rsidP="005B50F2">
      <w:pPr>
        <w:pStyle w:val="C010168"/>
        <w:ind w:left="1843"/>
        <w:jc w:val="left"/>
        <w:rPr>
          <w:b/>
          <w:bCs/>
        </w:rPr>
      </w:pPr>
    </w:p>
    <w:p w:rsidR="00F84666" w:rsidRDefault="00F84666" w:rsidP="005B50F2">
      <w:pPr>
        <w:pStyle w:val="C010168"/>
        <w:ind w:left="1843"/>
        <w:jc w:val="left"/>
        <w:rPr>
          <w:b/>
          <w:bCs/>
        </w:rPr>
      </w:pPr>
    </w:p>
    <w:p w:rsidR="00F84666" w:rsidRDefault="00F84666" w:rsidP="005B50F2">
      <w:pPr>
        <w:pStyle w:val="C010168"/>
        <w:ind w:left="1843"/>
        <w:jc w:val="left"/>
        <w:rPr>
          <w:b/>
          <w:bCs/>
        </w:rPr>
      </w:pPr>
    </w:p>
    <w:p w:rsidR="00F84666" w:rsidRDefault="00F84666" w:rsidP="005B50F2">
      <w:pPr>
        <w:pStyle w:val="C010168"/>
        <w:ind w:left="1843"/>
        <w:jc w:val="left"/>
        <w:rPr>
          <w:b/>
          <w:bCs/>
        </w:rPr>
      </w:pPr>
    </w:p>
    <w:p w:rsidR="00F84666" w:rsidRDefault="00F84666" w:rsidP="005B50F2">
      <w:pPr>
        <w:pStyle w:val="C010168"/>
        <w:ind w:left="1843"/>
        <w:jc w:val="left"/>
        <w:rPr>
          <w:b/>
          <w:bCs/>
        </w:rPr>
      </w:pPr>
    </w:p>
    <w:p w:rsidR="005B50F2" w:rsidRDefault="005B50F2" w:rsidP="005B50F2">
      <w:pPr>
        <w:pStyle w:val="C010168"/>
        <w:ind w:left="1843"/>
        <w:jc w:val="left"/>
        <w:rPr>
          <w:b/>
          <w:bCs/>
        </w:rPr>
      </w:pPr>
    </w:p>
    <w:p w:rsidR="005B50F2" w:rsidRDefault="005B50F2" w:rsidP="005B50F2">
      <w:pPr>
        <w:pStyle w:val="C010168"/>
        <w:ind w:left="1843"/>
        <w:jc w:val="left"/>
        <w:rPr>
          <w:b/>
          <w:bCs/>
        </w:rPr>
      </w:pPr>
      <w:r>
        <w:rPr>
          <w:b/>
          <w:bCs/>
        </w:rPr>
        <w:lastRenderedPageBreak/>
        <w:t xml:space="preserve">  ANEXO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- LEI MUNICIPAL Nº......./2017</w:t>
      </w:r>
    </w:p>
    <w:p w:rsidR="005B50F2" w:rsidRDefault="005B50F2" w:rsidP="005B50F2">
      <w:pPr>
        <w:pStyle w:val="C010168"/>
        <w:rPr>
          <w:b/>
          <w:bCs/>
        </w:rPr>
      </w:pPr>
    </w:p>
    <w:p w:rsidR="005B50F2" w:rsidRDefault="005B50F2" w:rsidP="005B50F2">
      <w:pPr>
        <w:pStyle w:val="C010168"/>
        <w:rPr>
          <w:b/>
          <w:bCs/>
        </w:rPr>
      </w:pPr>
    </w:p>
    <w:p w:rsidR="005B50F2" w:rsidRDefault="005B50F2" w:rsidP="005B50F2">
      <w:pPr>
        <w:pStyle w:val="C010168"/>
      </w:pPr>
      <w:r>
        <w:rPr>
          <w:b/>
          <w:bCs/>
        </w:rPr>
        <w:t xml:space="preserve">CONTRATO ADMINISTRATIVO DE SERVIÇO TEMPORÁRIO N° </w:t>
      </w:r>
    </w:p>
    <w:p w:rsidR="005B50F2" w:rsidRDefault="005B50F2" w:rsidP="005B50F2">
      <w:pPr>
        <w:pStyle w:val="A200168"/>
        <w:ind w:firstLine="0"/>
      </w:pPr>
    </w:p>
    <w:p w:rsidR="005B50F2" w:rsidRDefault="005B50F2" w:rsidP="005B50F2">
      <w:pPr>
        <w:pStyle w:val="A200168"/>
        <w:ind w:firstLine="0"/>
      </w:pPr>
    </w:p>
    <w:p w:rsidR="005B50F2" w:rsidRDefault="005B50F2" w:rsidP="005B50F2">
      <w:pPr>
        <w:pStyle w:val="A200168"/>
        <w:ind w:firstLine="0"/>
      </w:pPr>
      <w:r>
        <w:t xml:space="preserve">  Contrato administrativo de serviço temporário que entre si celebram o Município de Presidente Lucena-RS </w:t>
      </w:r>
      <w:proofErr w:type="gramStart"/>
      <w:r>
        <w:t>e ...</w:t>
      </w:r>
      <w:proofErr w:type="gramEnd"/>
      <w: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5B50F2" w:rsidRDefault="005B50F2" w:rsidP="005B50F2">
      <w:pPr>
        <w:pStyle w:val="A200168"/>
      </w:pPr>
    </w:p>
    <w:p w:rsidR="005B50F2" w:rsidRDefault="005B50F2" w:rsidP="005B50F2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>,</w:t>
      </w:r>
      <w:proofErr w:type="gramStart"/>
      <w:r>
        <w:t xml:space="preserve">  </w:t>
      </w:r>
      <w:proofErr w:type="gramEnd"/>
      <w:r>
        <w:t xml:space="preserve">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  <w:rPr>
          <w:b/>
          <w:u w:val="single"/>
        </w:rPr>
      </w:pPr>
      <w:r>
        <w:rPr>
          <w:b/>
          <w:u w:val="single"/>
        </w:rPr>
        <w:t>CLÁUSULA PRIMEIRA:</w:t>
      </w:r>
    </w:p>
    <w:p w:rsidR="005B50F2" w:rsidRDefault="005B50F2" w:rsidP="005B50F2">
      <w:pPr>
        <w:pStyle w:val="A200168"/>
        <w:spacing w:after="100" w:afterAutospacing="1"/>
        <w:ind w:firstLine="0"/>
        <w:rPr>
          <w:color w:val="00000A"/>
        </w:rPr>
      </w:pPr>
      <w:r>
        <w:rPr>
          <w:color w:val="00000A"/>
        </w:rPr>
        <w:t>O</w:t>
      </w:r>
      <w:r>
        <w:rPr>
          <w:b/>
          <w:bCs/>
          <w:color w:val="00000A"/>
        </w:rPr>
        <w:t xml:space="preserve"> </w:t>
      </w:r>
      <w:proofErr w:type="gramStart"/>
      <w:r>
        <w:rPr>
          <w:b/>
          <w:bCs/>
          <w:color w:val="00000A"/>
        </w:rPr>
        <w:t>Contratado(</w:t>
      </w:r>
      <w:proofErr w:type="gramEnd"/>
      <w:r>
        <w:rPr>
          <w:b/>
          <w:bCs/>
          <w:color w:val="00000A"/>
        </w:rPr>
        <w:t>a)</w:t>
      </w:r>
      <w:r>
        <w:rPr>
          <w:color w:val="00000A"/>
        </w:rPr>
        <w:t xml:space="preserve"> trabalhará para o </w:t>
      </w:r>
      <w:r>
        <w:rPr>
          <w:b/>
          <w:bCs/>
          <w:color w:val="00000A"/>
        </w:rPr>
        <w:t>Contratante</w:t>
      </w:r>
      <w:r>
        <w:rPr>
          <w:color w:val="00000A"/>
        </w:rPr>
        <w:t xml:space="preserve"> na função de Professor(a) de Ensino Fundamental.</w:t>
      </w:r>
      <w:r>
        <w:t xml:space="preserve"> Conforme Lei Municipal N°999/2015, ANEXO I, Síntese de Deveres: Participar do processo de planejamento e elaboração da proposta pedagógica da escola; orientar a aprendizagem dos alunos; organizar as operações inerentes ao processo </w:t>
      </w:r>
      <w:proofErr w:type="spellStart"/>
      <w:r>
        <w:t>ensinoaprendizagem</w:t>
      </w:r>
      <w:proofErr w:type="spellEnd"/>
      <w:r>
        <w:t xml:space="preserve">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t>implementar</w:t>
      </w:r>
      <w:proofErr w:type="gramEnd"/>
      <w:r>
        <w:t xml:space="preserve">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t>políticopedagógico</w:t>
      </w:r>
      <w:proofErr w:type="spellEnd"/>
      <w:r>
        <w:t>; integrar órgãos complementares da escola; executar tarefas afins com a educação.</w:t>
      </w:r>
    </w:p>
    <w:p w:rsidR="005B50F2" w:rsidRDefault="005B50F2" w:rsidP="005B50F2">
      <w:pPr>
        <w:pStyle w:val="A200168"/>
        <w:ind w:firstLine="0"/>
        <w:rPr>
          <w:b/>
          <w:bCs/>
          <w:color w:val="00000A"/>
        </w:rPr>
      </w:pPr>
    </w:p>
    <w:p w:rsidR="005B50F2" w:rsidRDefault="005B50F2" w:rsidP="005B50F2">
      <w:pPr>
        <w:pStyle w:val="A010168"/>
        <w:rPr>
          <w:b/>
          <w:u w:val="single"/>
        </w:rPr>
      </w:pPr>
      <w:r>
        <w:rPr>
          <w:b/>
          <w:u w:val="single"/>
        </w:rPr>
        <w:t>CLÁUSULA SEGUNDA:</w:t>
      </w:r>
    </w:p>
    <w:p w:rsidR="005B50F2" w:rsidRDefault="005B50F2" w:rsidP="005B50F2">
      <w:pPr>
        <w:pStyle w:val="A200168"/>
        <w:ind w:firstLine="0"/>
      </w:pPr>
      <w:r>
        <w:t xml:space="preserve">Pelo serviço acima mencionado e prestado, 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 xml:space="preserve">perceberá a quantia de </w:t>
      </w:r>
      <w:r>
        <w:rPr>
          <w:b/>
          <w:bCs/>
        </w:rPr>
        <w:t>R$</w:t>
      </w:r>
      <w:r>
        <w:rPr>
          <w:bCs/>
        </w:rPr>
        <w:t>1.899,98</w:t>
      </w:r>
      <w:r>
        <w:t>, pagos em moeda corrente nacional,  conforme os demais servidores públicos municipais.</w:t>
      </w:r>
    </w:p>
    <w:p w:rsidR="005B50F2" w:rsidRDefault="005B50F2" w:rsidP="005B50F2">
      <w:pPr>
        <w:pStyle w:val="A010168"/>
      </w:pPr>
      <w:r>
        <w:rPr>
          <w:b/>
          <w:bCs/>
        </w:rPr>
        <w:t>Parágrafo único.</w:t>
      </w:r>
      <w:r>
        <w:t xml:space="preserve"> O valor estabelecido no “caput” deste artigo será reajustado na mesma data e índice que o dos vencimentos e vantagens dos servidores públicos municipais.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5B50F2" w:rsidRDefault="005B50F2" w:rsidP="005B50F2">
      <w:pPr>
        <w:pStyle w:val="A010168"/>
      </w:pPr>
      <w:r>
        <w:lastRenderedPageBreak/>
        <w:t xml:space="preserve">A jornada de trabalho do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</w:t>
      </w:r>
      <w:r>
        <w:t xml:space="preserve"> será de 22</w:t>
      </w:r>
      <w:r>
        <w:rPr>
          <w:b/>
        </w:rPr>
        <w:t xml:space="preserve"> (vinte e duas) horas semanais</w:t>
      </w:r>
      <w:r>
        <w:t>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  <w:rPr>
          <w:b/>
          <w:u w:val="single"/>
        </w:rPr>
      </w:pPr>
      <w:r>
        <w:rPr>
          <w:b/>
          <w:u w:val="single"/>
        </w:rPr>
        <w:t>CLÁUSULA QUARTA:</w:t>
      </w:r>
    </w:p>
    <w:p w:rsidR="005B50F2" w:rsidRDefault="005B50F2" w:rsidP="005B50F2">
      <w:pPr>
        <w:pStyle w:val="A010168"/>
      </w:pPr>
      <w:r>
        <w:t xml:space="preserve">O presente contrato terá prazo de </w:t>
      </w:r>
      <w:proofErr w:type="gramStart"/>
      <w:r>
        <w:t>7</w:t>
      </w:r>
      <w:proofErr w:type="gramEnd"/>
      <w:r>
        <w:t xml:space="preserve"> (sete) meses.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5B50F2" w:rsidRDefault="005B50F2" w:rsidP="005B50F2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5B50F2" w:rsidRDefault="005B50F2" w:rsidP="005B50F2">
      <w:pPr>
        <w:pStyle w:val="A010168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5B50F2" w:rsidRDefault="005B50F2" w:rsidP="005B50F2">
      <w:pPr>
        <w:pStyle w:val="A010168"/>
      </w:pPr>
      <w:r>
        <w:t xml:space="preserve">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>poderá rescindir o presente contrato, com direito à indenização no valor equivalente à metade da remuneração a que teria direito até o término normal estipulado, quando:</w:t>
      </w:r>
    </w:p>
    <w:p w:rsidR="005B50F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não</w:t>
      </w:r>
      <w:proofErr w:type="gramEnd"/>
      <w:r>
        <w:t xml:space="preserve">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5B50F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5B50F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5B50F2" w:rsidRDefault="005B50F2" w:rsidP="005B50F2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a),</w:t>
      </w:r>
      <w:r>
        <w:t xml:space="preserve"> nos casos e termos previstos na lei municipal que disciplina o regime jurídico dos servidores municipais.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5B50F2" w:rsidRDefault="005B50F2" w:rsidP="005B50F2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5B50F2" w:rsidRDefault="005B50F2" w:rsidP="005B50F2">
      <w:pPr>
        <w:pStyle w:val="A010168"/>
      </w:pPr>
      <w:r>
        <w:t>A despesa decorrente da aplicação deste contrato</w:t>
      </w:r>
      <w:proofErr w:type="gramStart"/>
      <w:r>
        <w:t>, correrá</w:t>
      </w:r>
      <w:proofErr w:type="gramEnd"/>
      <w:r>
        <w:t xml:space="preserve"> por conta da seguinte dotação orçamentária: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>
        <w:rPr>
          <w:rFonts w:eastAsia="OratorBT-FifteenPitch"/>
          <w:sz w:val="24"/>
          <w:szCs w:val="24"/>
        </w:rPr>
        <w:t>08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 xml:space="preserve">SECRET. DE EDUCAÇÃO, CULTURA E </w:t>
      </w:r>
      <w:proofErr w:type="gramStart"/>
      <w:r>
        <w:rPr>
          <w:rFonts w:eastAsia="OratorBT-FifteenPitch"/>
          <w:sz w:val="24"/>
          <w:szCs w:val="24"/>
        </w:rPr>
        <w:t>DESPORTO</w:t>
      </w:r>
      <w:proofErr w:type="gramEnd"/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>
        <w:rPr>
          <w:rFonts w:eastAsia="OratorBT-FifteenPitch"/>
          <w:sz w:val="24"/>
          <w:szCs w:val="24"/>
        </w:rPr>
        <w:t>04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>EDUCAÇÃO BÁSICA - FUNDEB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>
        <w:rPr>
          <w:rFonts w:eastAsia="OratorBT-FifteenPitch"/>
          <w:sz w:val="24"/>
          <w:szCs w:val="24"/>
        </w:rPr>
        <w:t xml:space="preserve">12.361.0082.2017 Manut. </w:t>
      </w:r>
      <w:proofErr w:type="spellStart"/>
      <w:r>
        <w:rPr>
          <w:rFonts w:eastAsia="OratorBT-FifteenPitch"/>
          <w:sz w:val="24"/>
          <w:szCs w:val="24"/>
        </w:rPr>
        <w:t>Desenv</w:t>
      </w:r>
      <w:proofErr w:type="spellEnd"/>
      <w:r>
        <w:rPr>
          <w:rFonts w:eastAsia="OratorBT-FifteenPitch"/>
          <w:sz w:val="24"/>
          <w:szCs w:val="24"/>
        </w:rPr>
        <w:t>. Ens. Fundamental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</w:pPr>
      <w:r>
        <w:rPr>
          <w:rFonts w:eastAsia="OratorBT-FifteenPitch"/>
          <w:sz w:val="24"/>
          <w:szCs w:val="24"/>
        </w:rPr>
        <w:t>3.3.1.9.0.0400000000</w:t>
      </w:r>
      <w:proofErr w:type="gramStart"/>
      <w:r>
        <w:rPr>
          <w:rFonts w:eastAsia="OratorBT-FifteenPitch"/>
          <w:sz w:val="24"/>
          <w:szCs w:val="24"/>
        </w:rPr>
        <w:t xml:space="preserve">  </w:t>
      </w:r>
      <w:proofErr w:type="gramEnd"/>
      <w:r>
        <w:rPr>
          <w:rFonts w:eastAsia="OratorBT-FifteenPitch"/>
          <w:sz w:val="24"/>
          <w:szCs w:val="24"/>
        </w:rPr>
        <w:t xml:space="preserve">Contratação por tempo determinado - </w:t>
      </w:r>
      <w:r>
        <w:rPr>
          <w:sz w:val="24"/>
          <w:szCs w:val="24"/>
        </w:rPr>
        <w:t>Conta nº 801600</w:t>
      </w: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b/>
          <w:u w:val="single"/>
        </w:rPr>
      </w:pP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b/>
          <w:u w:val="single"/>
        </w:rPr>
      </w:pPr>
    </w:p>
    <w:p w:rsidR="005B50F2" w:rsidRDefault="005B50F2" w:rsidP="005B50F2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b/>
          <w:u w:val="single"/>
        </w:rPr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DÉCIMA-PRIMEIRA</w:t>
      </w:r>
      <w:r>
        <w:t>:</w:t>
      </w:r>
    </w:p>
    <w:p w:rsidR="005B50F2" w:rsidRDefault="005B50F2" w:rsidP="005B50F2">
      <w:pPr>
        <w:pStyle w:val="A010168"/>
      </w:pPr>
      <w:r>
        <w:lastRenderedPageBreak/>
        <w:t xml:space="preserve"> As partes elegem o Foro da Comarca de </w:t>
      </w:r>
      <w:proofErr w:type="spellStart"/>
      <w:proofErr w:type="gramStart"/>
      <w:r>
        <w:t>Ivoti-RS</w:t>
      </w:r>
      <w:proofErr w:type="spellEnd"/>
      <w:proofErr w:type="gramEnd"/>
      <w:r>
        <w:t xml:space="preserve"> para dirimir eventuais dúvidas emergentes do presente contrato.</w:t>
      </w:r>
    </w:p>
    <w:p w:rsidR="005B50F2" w:rsidRDefault="005B50F2" w:rsidP="005B50F2">
      <w:pPr>
        <w:pStyle w:val="A010168"/>
      </w:pPr>
      <w:r>
        <w:t xml:space="preserve"> Estando, assim, justos e </w:t>
      </w:r>
      <w:proofErr w:type="gramStart"/>
      <w:r>
        <w:t>Contratado(</w:t>
      </w:r>
      <w:proofErr w:type="gramEnd"/>
      <w:r>
        <w:t>a)s, lavrou-se o presente contrato em 02 (duas) vias de igual teor e forma que, após lido, conferido e achado conforme, vai assinado pelas partes e por duas testemunhas.</w:t>
      </w:r>
    </w:p>
    <w:p w:rsidR="005B50F2" w:rsidRDefault="005B50F2" w:rsidP="005B50F2">
      <w:pPr>
        <w:pStyle w:val="A200168"/>
      </w:pPr>
      <w:r>
        <w:t xml:space="preserve">                                    </w:t>
      </w:r>
    </w:p>
    <w:p w:rsidR="005B50F2" w:rsidRDefault="005B50F2" w:rsidP="005B50F2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</w:pPr>
      <w:r>
        <w:t>Presidente Lucena,</w:t>
      </w:r>
    </w:p>
    <w:p w:rsidR="005B50F2" w:rsidRDefault="005B50F2" w:rsidP="005B50F2">
      <w:pPr>
        <w:pStyle w:val="A200168"/>
      </w:pPr>
    </w:p>
    <w:p w:rsidR="005B50F2" w:rsidRDefault="005B50F2" w:rsidP="005B50F2">
      <w:pPr>
        <w:pStyle w:val="A200168"/>
      </w:pPr>
    </w:p>
    <w:p w:rsidR="005B50F2" w:rsidRDefault="005B50F2" w:rsidP="005B50F2">
      <w:pPr>
        <w:pStyle w:val="A363168"/>
        <w:ind w:left="720" w:firstLine="0"/>
      </w:pPr>
      <w:proofErr w:type="gramStart"/>
      <w:r>
        <w:t>p</w:t>
      </w:r>
      <w:proofErr w:type="gramEnd"/>
      <w:r>
        <w:t xml:space="preserve">/Contratante                                                     p/Contratado   </w:t>
      </w: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  <w:r>
        <w:t xml:space="preserve">   </w:t>
      </w:r>
    </w:p>
    <w:p w:rsidR="005B50F2" w:rsidRDefault="005B50F2" w:rsidP="005B50F2">
      <w:pPr>
        <w:pStyle w:val="A363168"/>
      </w:pPr>
      <w:r>
        <w:t xml:space="preserve"> </w:t>
      </w:r>
    </w:p>
    <w:p w:rsidR="005B50F2" w:rsidRDefault="005B50F2" w:rsidP="005B50F2">
      <w:pPr>
        <w:pStyle w:val="A363168"/>
        <w:ind w:left="3600" w:firstLine="0"/>
      </w:pPr>
      <w:r>
        <w:t xml:space="preserve"> TESTEMUNHAS:</w:t>
      </w:r>
    </w:p>
    <w:p w:rsidR="005B50F2" w:rsidRDefault="005B50F2" w:rsidP="005B50F2">
      <w:pPr>
        <w:pStyle w:val="A363168"/>
        <w:ind w:left="3600" w:firstLine="0"/>
      </w:pPr>
    </w:p>
    <w:p w:rsidR="005B50F2" w:rsidRDefault="005B50F2" w:rsidP="005B50F2">
      <w:pPr>
        <w:pStyle w:val="A010168"/>
      </w:pPr>
      <w:r>
        <w:t xml:space="preserve">_______________________                                          _______________________ </w:t>
      </w:r>
    </w:p>
    <w:p w:rsidR="005B50F2" w:rsidRDefault="005B50F2" w:rsidP="005B50F2">
      <w:pPr>
        <w:rPr>
          <w:sz w:val="24"/>
          <w:szCs w:val="24"/>
        </w:rPr>
      </w:pPr>
    </w:p>
    <w:p w:rsidR="005B50F2" w:rsidRDefault="005B50F2" w:rsidP="005B50F2">
      <w:pPr>
        <w:pStyle w:val="Corpodetexto"/>
      </w:pPr>
    </w:p>
    <w:p w:rsidR="005B50F2" w:rsidRDefault="005B50F2" w:rsidP="005B50F2"/>
    <w:p w:rsidR="003E600C" w:rsidRPr="005B50F2" w:rsidRDefault="003E600C" w:rsidP="005B50F2"/>
    <w:sectPr w:rsidR="003E600C" w:rsidRPr="005B50F2" w:rsidSect="005B50F2">
      <w:headerReference w:type="even" r:id="rId7"/>
      <w:pgSz w:w="11907" w:h="16840" w:code="9"/>
      <w:pgMar w:top="2552" w:right="1275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78" w:rsidRDefault="001F4D78" w:rsidP="00F86D3A">
      <w:r>
        <w:separator/>
      </w:r>
    </w:p>
  </w:endnote>
  <w:endnote w:type="continuationSeparator" w:id="0">
    <w:p w:rsidR="001F4D78" w:rsidRDefault="001F4D78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78" w:rsidRDefault="001F4D78" w:rsidP="00F86D3A">
      <w:r>
        <w:separator/>
      </w:r>
    </w:p>
  </w:footnote>
  <w:footnote w:type="continuationSeparator" w:id="0">
    <w:p w:rsidR="001F4D78" w:rsidRDefault="001F4D78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732C7A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1F4D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156158"/>
    <w:rsid w:val="001F4D78"/>
    <w:rsid w:val="003E2C81"/>
    <w:rsid w:val="003E600C"/>
    <w:rsid w:val="00490348"/>
    <w:rsid w:val="00556546"/>
    <w:rsid w:val="005B50F2"/>
    <w:rsid w:val="00732C7A"/>
    <w:rsid w:val="00881A71"/>
    <w:rsid w:val="009C2F59"/>
    <w:rsid w:val="00A5776C"/>
    <w:rsid w:val="00B30153"/>
    <w:rsid w:val="00B73275"/>
    <w:rsid w:val="00D45302"/>
    <w:rsid w:val="00DD310E"/>
    <w:rsid w:val="00DD524F"/>
    <w:rsid w:val="00E26D13"/>
    <w:rsid w:val="00F84666"/>
    <w:rsid w:val="00F8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84666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F846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F84666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1676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3</cp:revision>
  <cp:lastPrinted>2017-04-19T20:04:00Z</cp:lastPrinted>
  <dcterms:created xsi:type="dcterms:W3CDTF">2017-04-26T18:39:00Z</dcterms:created>
  <dcterms:modified xsi:type="dcterms:W3CDTF">2017-04-26T19:16:00Z</dcterms:modified>
</cp:coreProperties>
</file>