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66B29" w14:textId="77777777" w:rsidR="00086075" w:rsidRPr="005E5650" w:rsidRDefault="00386780" w:rsidP="005E5650">
      <w:pPr>
        <w:pStyle w:val="A200168"/>
        <w:spacing w:line="276" w:lineRule="auto"/>
        <w:ind w:firstLine="0"/>
        <w:jc w:val="center"/>
      </w:pPr>
      <w:r w:rsidRPr="005E5650">
        <w:rPr>
          <w:b/>
          <w:bCs/>
        </w:rPr>
        <w:t xml:space="preserve">PROJETO DE LEI N° </w:t>
      </w:r>
      <w:r w:rsidR="009447BA" w:rsidRPr="005E5650">
        <w:rPr>
          <w:b/>
          <w:bCs/>
        </w:rPr>
        <w:t>0</w:t>
      </w:r>
      <w:r w:rsidR="00B22DE6" w:rsidRPr="005E5650">
        <w:rPr>
          <w:b/>
          <w:bCs/>
        </w:rPr>
        <w:t>2</w:t>
      </w:r>
      <w:r w:rsidR="006D1593">
        <w:rPr>
          <w:b/>
          <w:bCs/>
        </w:rPr>
        <w:t>4</w:t>
      </w:r>
      <w:r w:rsidR="006E6CA7" w:rsidRPr="005E5650">
        <w:rPr>
          <w:b/>
          <w:bCs/>
        </w:rPr>
        <w:t xml:space="preserve">, DE </w:t>
      </w:r>
      <w:r w:rsidR="006D1593">
        <w:rPr>
          <w:b/>
          <w:bCs/>
        </w:rPr>
        <w:t>01 DE ABRIL DE 2025</w:t>
      </w:r>
      <w:r w:rsidR="00B22DE6" w:rsidRPr="005E5650">
        <w:rPr>
          <w:b/>
          <w:bCs/>
        </w:rPr>
        <w:t>.</w:t>
      </w:r>
    </w:p>
    <w:p w14:paraId="6EF9B63F" w14:textId="77777777" w:rsidR="00086075" w:rsidRPr="005E5650" w:rsidRDefault="00086075" w:rsidP="005E5650">
      <w:pPr>
        <w:pStyle w:val="A200168"/>
        <w:spacing w:line="276" w:lineRule="auto"/>
      </w:pPr>
    </w:p>
    <w:p w14:paraId="7CD18220" w14:textId="77777777" w:rsidR="005E5650" w:rsidRPr="005E5650" w:rsidRDefault="005E5650" w:rsidP="005E5650">
      <w:pPr>
        <w:spacing w:line="276" w:lineRule="auto"/>
        <w:rPr>
          <w:sz w:val="24"/>
          <w:szCs w:val="24"/>
        </w:rPr>
      </w:pPr>
    </w:p>
    <w:p w14:paraId="0C79ED8E" w14:textId="77777777" w:rsidR="005E5650" w:rsidRPr="005E5650" w:rsidRDefault="006D1593" w:rsidP="005E5650">
      <w:pPr>
        <w:pStyle w:val="Corpodetexto2"/>
        <w:spacing w:line="276" w:lineRule="auto"/>
        <w:jc w:val="both"/>
      </w:pPr>
      <w:bookmarkStart w:id="0" w:name="OLE_LINK1"/>
      <w:r>
        <w:t xml:space="preserve">ALTERA A LEI MUNICIPAL N° 1.394, DE 03 DE JUNHO DE 2022 QUE </w:t>
      </w:r>
      <w:r w:rsidR="005E5650" w:rsidRPr="005E5650">
        <w:t>DISPÕE SOBRE AS CONDIÇÕES E SOBRE O PAGAMENTO DE DIÁRIAS, E DÁ OUTRAS PROVIDÊNCIAS.</w:t>
      </w:r>
    </w:p>
    <w:bookmarkEnd w:id="0"/>
    <w:p w14:paraId="3C9B11AA" w14:textId="77777777" w:rsidR="005E5650" w:rsidRPr="005E5650" w:rsidRDefault="005E5650" w:rsidP="005E5650">
      <w:pPr>
        <w:spacing w:line="276" w:lineRule="auto"/>
        <w:rPr>
          <w:sz w:val="24"/>
          <w:szCs w:val="24"/>
        </w:rPr>
      </w:pPr>
    </w:p>
    <w:p w14:paraId="24017FA0" w14:textId="77777777" w:rsidR="005E5650" w:rsidRPr="005E5650" w:rsidRDefault="005E5650" w:rsidP="005E5650">
      <w:pPr>
        <w:spacing w:line="276" w:lineRule="auto"/>
        <w:rPr>
          <w:sz w:val="24"/>
          <w:szCs w:val="24"/>
        </w:rPr>
      </w:pPr>
    </w:p>
    <w:p w14:paraId="6889E0EF" w14:textId="77777777" w:rsidR="005E5650" w:rsidRDefault="006D1593" w:rsidP="005E5650">
      <w:pPr>
        <w:pStyle w:val="A283268"/>
        <w:spacing w:line="276" w:lineRule="auto"/>
        <w:ind w:left="0" w:firstLine="1134"/>
      </w:pPr>
      <w:r>
        <w:rPr>
          <w:b/>
          <w:bCs/>
        </w:rPr>
        <w:t>O</w:t>
      </w:r>
      <w:r w:rsidR="005E5650">
        <w:rPr>
          <w:b/>
          <w:bCs/>
        </w:rPr>
        <w:t xml:space="preserve"> </w:t>
      </w:r>
      <w:r w:rsidR="005E5650" w:rsidRPr="005E5650">
        <w:rPr>
          <w:b/>
          <w:bCs/>
        </w:rPr>
        <w:t>PREFEITO MUNICIPAL DE PRESIDENTE LUCENA-RS</w:t>
      </w:r>
      <w:r w:rsidR="005E5650" w:rsidRPr="005E5650">
        <w:t>, no uso de suas atribuições legais,</w:t>
      </w:r>
      <w:r w:rsidR="005E5650">
        <w:t xml:space="preserve"> faço saber </w:t>
      </w:r>
      <w:r w:rsidR="005E5650" w:rsidRPr="005E5650">
        <w:t>que o Poder Legislativo aprovou e eu sanciono e promulgo a seguinte</w:t>
      </w:r>
      <w:r w:rsidR="005E5650">
        <w:t>:</w:t>
      </w:r>
    </w:p>
    <w:p w14:paraId="0C87196D" w14:textId="77777777" w:rsidR="005E5650" w:rsidRPr="005E5650" w:rsidRDefault="005E5650" w:rsidP="00157D57">
      <w:pPr>
        <w:pStyle w:val="A283268"/>
        <w:spacing w:line="276" w:lineRule="auto"/>
        <w:ind w:left="0" w:firstLine="1134"/>
        <w:rPr>
          <w:b/>
          <w:bCs/>
        </w:rPr>
      </w:pPr>
      <w:r w:rsidRPr="005E5650">
        <w:t xml:space="preserve"> </w:t>
      </w:r>
    </w:p>
    <w:p w14:paraId="35E733F4" w14:textId="77777777" w:rsidR="005E5650" w:rsidRPr="005E5650" w:rsidRDefault="005E5650" w:rsidP="005E5650">
      <w:pPr>
        <w:pStyle w:val="A283268"/>
        <w:spacing w:line="276" w:lineRule="auto"/>
        <w:ind w:left="0" w:firstLine="0"/>
        <w:jc w:val="center"/>
        <w:rPr>
          <w:b/>
          <w:bCs/>
        </w:rPr>
      </w:pPr>
      <w:r w:rsidRPr="005E5650">
        <w:rPr>
          <w:b/>
          <w:bCs/>
        </w:rPr>
        <w:t>LEI:</w:t>
      </w:r>
    </w:p>
    <w:p w14:paraId="01C0EAD1" w14:textId="77777777" w:rsidR="005E5650" w:rsidRPr="005E5650" w:rsidRDefault="005E5650" w:rsidP="005E5650">
      <w:pPr>
        <w:spacing w:line="276" w:lineRule="auto"/>
        <w:rPr>
          <w:sz w:val="24"/>
          <w:szCs w:val="24"/>
        </w:rPr>
      </w:pPr>
    </w:p>
    <w:p w14:paraId="60FCF8DD" w14:textId="77777777" w:rsidR="005E5650" w:rsidRPr="005E5650" w:rsidRDefault="005E5650" w:rsidP="005E5650">
      <w:pPr>
        <w:spacing w:line="276" w:lineRule="auto"/>
        <w:ind w:right="-567" w:firstLine="3119"/>
        <w:rPr>
          <w:sz w:val="24"/>
          <w:szCs w:val="24"/>
        </w:rPr>
      </w:pPr>
    </w:p>
    <w:p w14:paraId="63E4252E" w14:textId="77777777" w:rsidR="005E5650" w:rsidRDefault="005E5650" w:rsidP="005E5650">
      <w:pPr>
        <w:pStyle w:val="Recuodecorpodetexto3"/>
        <w:spacing w:line="276" w:lineRule="auto"/>
        <w:ind w:right="-1" w:firstLine="1134"/>
      </w:pPr>
      <w:r w:rsidRPr="005E5650">
        <w:rPr>
          <w:b/>
          <w:bCs/>
        </w:rPr>
        <w:t>Art.</w:t>
      </w:r>
      <w:r>
        <w:rPr>
          <w:b/>
          <w:bCs/>
        </w:rPr>
        <w:t xml:space="preserve"> </w:t>
      </w:r>
      <w:r w:rsidRPr="005E5650">
        <w:rPr>
          <w:b/>
          <w:bCs/>
        </w:rPr>
        <w:t>1</w:t>
      </w:r>
      <w:r>
        <w:rPr>
          <w:b/>
          <w:bCs/>
        </w:rPr>
        <w:t>º</w:t>
      </w:r>
      <w:r w:rsidRPr="005E5650">
        <w:t xml:space="preserve"> </w:t>
      </w:r>
      <w:r w:rsidR="006D1593">
        <w:t>Fica parcialmente alterado o artigo 2º da Lei Municipal n° 1.394, de 03 de junho de 2022, que passa a ter a seguinte redação:</w:t>
      </w:r>
    </w:p>
    <w:p w14:paraId="42733FF6" w14:textId="77777777" w:rsidR="006D1593" w:rsidRPr="005E5650" w:rsidRDefault="006D1593" w:rsidP="005E5650">
      <w:pPr>
        <w:pStyle w:val="Recuodecorpodetexto3"/>
        <w:spacing w:line="276" w:lineRule="auto"/>
        <w:ind w:right="-1" w:firstLine="1134"/>
      </w:pPr>
    </w:p>
    <w:p w14:paraId="5A698992" w14:textId="77777777" w:rsidR="005E5650" w:rsidRPr="006D1593" w:rsidRDefault="005E5650" w:rsidP="006D1593">
      <w:pPr>
        <w:pStyle w:val="Recuodecorpodetexto3"/>
        <w:spacing w:line="276" w:lineRule="auto"/>
        <w:ind w:left="2268" w:right="-1" w:firstLine="0"/>
        <w:rPr>
          <w:i/>
          <w:iCs/>
        </w:rPr>
      </w:pPr>
      <w:r w:rsidRPr="006D1593">
        <w:rPr>
          <w:b/>
          <w:bCs/>
          <w:i/>
          <w:iCs/>
        </w:rPr>
        <w:t>Art. 2º</w:t>
      </w:r>
      <w:r w:rsidRPr="006D1593">
        <w:rPr>
          <w:i/>
          <w:iCs/>
        </w:rPr>
        <w:t xml:space="preserve"> As diárias serão pagas nas condições e pelos valores constantes a seguir:</w:t>
      </w:r>
    </w:p>
    <w:p w14:paraId="1DCF91A3" w14:textId="77777777" w:rsidR="005E5650" w:rsidRPr="006D1593" w:rsidRDefault="005E5650" w:rsidP="006D1593">
      <w:pPr>
        <w:pStyle w:val="Recuodecorpodetexto3"/>
        <w:spacing w:line="276" w:lineRule="auto"/>
        <w:ind w:left="2268" w:right="-1" w:firstLine="0"/>
        <w:rPr>
          <w:i/>
          <w:iCs/>
        </w:rPr>
      </w:pPr>
      <w:r w:rsidRPr="006D1593">
        <w:rPr>
          <w:i/>
          <w:iCs/>
        </w:rPr>
        <w:t>I - Aos servidores do Município, nos deslocamentos dentro do Estado:</w:t>
      </w:r>
    </w:p>
    <w:p w14:paraId="3F12EDC3" w14:textId="77777777" w:rsidR="005E5650" w:rsidRPr="006D1593" w:rsidRDefault="005E5650" w:rsidP="006D1593">
      <w:pPr>
        <w:spacing w:line="276" w:lineRule="auto"/>
        <w:ind w:left="2268" w:right="-1"/>
        <w:jc w:val="both"/>
        <w:rPr>
          <w:i/>
          <w:iCs/>
          <w:sz w:val="24"/>
          <w:szCs w:val="24"/>
        </w:rPr>
      </w:pPr>
      <w:r w:rsidRPr="006D1593">
        <w:rPr>
          <w:i/>
          <w:iCs/>
          <w:sz w:val="24"/>
          <w:szCs w:val="24"/>
        </w:rPr>
        <w:t xml:space="preserve">a) Despesas com alimentação e locomoção urbana .................... </w:t>
      </w:r>
      <w:r w:rsidRPr="006D1593">
        <w:rPr>
          <w:b/>
          <w:bCs/>
          <w:i/>
          <w:iCs/>
          <w:sz w:val="24"/>
          <w:szCs w:val="24"/>
          <w:u w:val="single"/>
        </w:rPr>
        <w:t xml:space="preserve">R$ </w:t>
      </w:r>
      <w:r w:rsidR="006D1593" w:rsidRPr="006D1593">
        <w:rPr>
          <w:b/>
          <w:bCs/>
          <w:i/>
          <w:iCs/>
          <w:sz w:val="24"/>
          <w:szCs w:val="24"/>
          <w:u w:val="single"/>
        </w:rPr>
        <w:t>57,00</w:t>
      </w:r>
    </w:p>
    <w:p w14:paraId="5438199F" w14:textId="77777777" w:rsidR="005E5650" w:rsidRPr="006D1593" w:rsidRDefault="005E5650" w:rsidP="006D1593">
      <w:pPr>
        <w:spacing w:line="276" w:lineRule="auto"/>
        <w:ind w:left="2268" w:right="-1"/>
        <w:jc w:val="both"/>
        <w:rPr>
          <w:i/>
          <w:iCs/>
          <w:sz w:val="24"/>
          <w:szCs w:val="24"/>
        </w:rPr>
      </w:pPr>
      <w:r w:rsidRPr="006D1593">
        <w:rPr>
          <w:i/>
          <w:iCs/>
          <w:sz w:val="24"/>
          <w:szCs w:val="24"/>
        </w:rPr>
        <w:t>b) Despesas com alimentação, locomoção urbana e pernoite..</w:t>
      </w:r>
      <w:r w:rsidR="006D1593" w:rsidRPr="006D1593">
        <w:rPr>
          <w:i/>
          <w:iCs/>
          <w:sz w:val="24"/>
          <w:szCs w:val="24"/>
        </w:rPr>
        <w:t>..</w:t>
      </w:r>
      <w:r w:rsidRPr="006D1593">
        <w:rPr>
          <w:i/>
          <w:iCs/>
          <w:sz w:val="24"/>
          <w:szCs w:val="24"/>
        </w:rPr>
        <w:t xml:space="preserve">  </w:t>
      </w:r>
      <w:r w:rsidRPr="006D1593">
        <w:rPr>
          <w:b/>
          <w:bCs/>
          <w:i/>
          <w:iCs/>
          <w:sz w:val="24"/>
          <w:szCs w:val="24"/>
          <w:u w:val="single"/>
        </w:rPr>
        <w:t xml:space="preserve">R$ </w:t>
      </w:r>
      <w:r w:rsidR="006D1593" w:rsidRPr="006D1593">
        <w:rPr>
          <w:b/>
          <w:bCs/>
          <w:i/>
          <w:iCs/>
          <w:sz w:val="24"/>
          <w:szCs w:val="24"/>
          <w:u w:val="single"/>
        </w:rPr>
        <w:t>284,00</w:t>
      </w:r>
    </w:p>
    <w:p w14:paraId="073BC30E" w14:textId="77777777" w:rsidR="005E5650" w:rsidRPr="006D1593" w:rsidRDefault="005E5650" w:rsidP="006D1593">
      <w:pPr>
        <w:spacing w:line="276" w:lineRule="auto"/>
        <w:ind w:left="2268" w:right="-1"/>
        <w:jc w:val="both"/>
        <w:rPr>
          <w:i/>
          <w:iCs/>
          <w:sz w:val="24"/>
          <w:szCs w:val="24"/>
        </w:rPr>
      </w:pPr>
    </w:p>
    <w:p w14:paraId="1AB69ED8" w14:textId="77777777" w:rsidR="005E5650" w:rsidRPr="006D1593" w:rsidRDefault="005E5650" w:rsidP="006D1593">
      <w:pPr>
        <w:spacing w:line="276" w:lineRule="auto"/>
        <w:ind w:left="2268" w:right="-1"/>
        <w:jc w:val="both"/>
        <w:rPr>
          <w:i/>
          <w:iCs/>
          <w:sz w:val="24"/>
          <w:szCs w:val="24"/>
        </w:rPr>
      </w:pPr>
      <w:r w:rsidRPr="006D1593">
        <w:rPr>
          <w:i/>
          <w:iCs/>
          <w:sz w:val="24"/>
          <w:szCs w:val="24"/>
        </w:rPr>
        <w:t>II - Aos servidores do Município, nos deslocamentos fora do Estado:</w:t>
      </w:r>
    </w:p>
    <w:p w14:paraId="6AF88521" w14:textId="77777777" w:rsidR="005E5650" w:rsidRPr="006D1593" w:rsidRDefault="005E5650" w:rsidP="006D1593">
      <w:pPr>
        <w:spacing w:line="276" w:lineRule="auto"/>
        <w:ind w:left="2268" w:right="-1"/>
        <w:jc w:val="both"/>
        <w:rPr>
          <w:i/>
          <w:iCs/>
          <w:sz w:val="24"/>
          <w:szCs w:val="24"/>
        </w:rPr>
      </w:pPr>
      <w:r w:rsidRPr="006D1593">
        <w:rPr>
          <w:i/>
          <w:iCs/>
          <w:sz w:val="24"/>
          <w:szCs w:val="24"/>
        </w:rPr>
        <w:t xml:space="preserve">a) Despesas com alimentação e locomoção urbana ................... </w:t>
      </w:r>
      <w:r w:rsidRPr="006D1593">
        <w:rPr>
          <w:b/>
          <w:bCs/>
          <w:i/>
          <w:iCs/>
          <w:sz w:val="24"/>
          <w:szCs w:val="24"/>
          <w:u w:val="single"/>
        </w:rPr>
        <w:t xml:space="preserve">R$ </w:t>
      </w:r>
      <w:r w:rsidR="006D1593" w:rsidRPr="006D1593">
        <w:rPr>
          <w:b/>
          <w:bCs/>
          <w:i/>
          <w:iCs/>
          <w:sz w:val="24"/>
          <w:szCs w:val="24"/>
          <w:u w:val="single"/>
        </w:rPr>
        <w:t>284,00</w:t>
      </w:r>
    </w:p>
    <w:p w14:paraId="5B1839D3" w14:textId="77777777" w:rsidR="005E5650" w:rsidRPr="006D1593" w:rsidRDefault="005E5650" w:rsidP="006D1593">
      <w:pPr>
        <w:spacing w:line="276" w:lineRule="auto"/>
        <w:ind w:left="2268" w:right="-1"/>
        <w:jc w:val="both"/>
        <w:rPr>
          <w:i/>
          <w:iCs/>
          <w:sz w:val="24"/>
          <w:szCs w:val="24"/>
        </w:rPr>
      </w:pPr>
      <w:r w:rsidRPr="006D1593">
        <w:rPr>
          <w:i/>
          <w:iCs/>
          <w:sz w:val="24"/>
          <w:szCs w:val="24"/>
        </w:rPr>
        <w:t>b) Despesas com alimentação, locomoção urbana e pernoite</w:t>
      </w:r>
      <w:proofErr w:type="gramStart"/>
      <w:r w:rsidRPr="006D1593">
        <w:rPr>
          <w:i/>
          <w:iCs/>
          <w:sz w:val="24"/>
          <w:szCs w:val="24"/>
        </w:rPr>
        <w:t>...</w:t>
      </w:r>
      <w:r w:rsidR="006D1593">
        <w:rPr>
          <w:i/>
          <w:iCs/>
          <w:sz w:val="24"/>
          <w:szCs w:val="24"/>
        </w:rPr>
        <w:t>..</w:t>
      </w:r>
      <w:proofErr w:type="gramEnd"/>
      <w:r w:rsidRPr="006D1593">
        <w:rPr>
          <w:b/>
          <w:bCs/>
          <w:i/>
          <w:iCs/>
          <w:sz w:val="24"/>
          <w:szCs w:val="24"/>
          <w:u w:val="single"/>
        </w:rPr>
        <w:t xml:space="preserve">R$ </w:t>
      </w:r>
      <w:r w:rsidR="006D1593" w:rsidRPr="006D1593">
        <w:rPr>
          <w:b/>
          <w:bCs/>
          <w:i/>
          <w:iCs/>
          <w:sz w:val="24"/>
          <w:szCs w:val="24"/>
          <w:u w:val="single"/>
        </w:rPr>
        <w:t>474,00</w:t>
      </w:r>
    </w:p>
    <w:p w14:paraId="4B6F30CA" w14:textId="77777777" w:rsidR="005E5650" w:rsidRPr="006D1593" w:rsidRDefault="005E5650" w:rsidP="006D1593">
      <w:pPr>
        <w:pStyle w:val="Recuodecorpodetexto3"/>
        <w:spacing w:line="276" w:lineRule="auto"/>
        <w:ind w:left="2268" w:right="-1" w:firstLine="0"/>
        <w:rPr>
          <w:i/>
          <w:iCs/>
        </w:rPr>
      </w:pPr>
    </w:p>
    <w:p w14:paraId="03AF86C2" w14:textId="77777777" w:rsidR="005E5650" w:rsidRPr="006D1593" w:rsidRDefault="005E5650" w:rsidP="006D1593">
      <w:pPr>
        <w:pStyle w:val="Recuodecorpodetexto3"/>
        <w:spacing w:line="276" w:lineRule="auto"/>
        <w:ind w:left="2268" w:right="-1" w:firstLine="0"/>
        <w:rPr>
          <w:i/>
          <w:iCs/>
        </w:rPr>
      </w:pPr>
      <w:r w:rsidRPr="006D1593">
        <w:rPr>
          <w:i/>
          <w:iCs/>
        </w:rPr>
        <w:t xml:space="preserve">III - Nos deslocamentos feitos pelo Prefeito Municipal, Vice-Prefeito Municipal e </w:t>
      </w:r>
      <w:r w:rsidR="00CE7CDA" w:rsidRPr="006D1593">
        <w:rPr>
          <w:i/>
          <w:iCs/>
        </w:rPr>
        <w:t>Secretariado</w:t>
      </w:r>
      <w:r w:rsidRPr="006D1593">
        <w:rPr>
          <w:i/>
          <w:iCs/>
        </w:rPr>
        <w:t>, dentro do Estado:</w:t>
      </w:r>
    </w:p>
    <w:p w14:paraId="7FD17DFD" w14:textId="77777777" w:rsidR="005E5650" w:rsidRPr="006D1593" w:rsidRDefault="005E5650" w:rsidP="006D1593">
      <w:pPr>
        <w:spacing w:line="276" w:lineRule="auto"/>
        <w:ind w:left="2268" w:right="-1"/>
        <w:jc w:val="both"/>
        <w:rPr>
          <w:i/>
          <w:iCs/>
          <w:sz w:val="24"/>
          <w:szCs w:val="24"/>
        </w:rPr>
      </w:pPr>
      <w:r w:rsidRPr="006D1593">
        <w:rPr>
          <w:i/>
          <w:iCs/>
          <w:sz w:val="24"/>
          <w:szCs w:val="24"/>
        </w:rPr>
        <w:t xml:space="preserve">a) Despesas com alimentação e locomoção urbana ..................... </w:t>
      </w:r>
      <w:r w:rsidRPr="006D1593">
        <w:rPr>
          <w:b/>
          <w:bCs/>
          <w:i/>
          <w:iCs/>
          <w:sz w:val="24"/>
          <w:szCs w:val="24"/>
          <w:u w:val="single"/>
        </w:rPr>
        <w:t xml:space="preserve">R$ </w:t>
      </w:r>
      <w:r w:rsidR="006D1593" w:rsidRPr="006D1593">
        <w:rPr>
          <w:b/>
          <w:bCs/>
          <w:i/>
          <w:iCs/>
          <w:sz w:val="24"/>
          <w:szCs w:val="24"/>
          <w:u w:val="single"/>
        </w:rPr>
        <w:t>57,00</w:t>
      </w:r>
    </w:p>
    <w:p w14:paraId="22DB57FC" w14:textId="77777777" w:rsidR="005E5650" w:rsidRPr="006D1593" w:rsidRDefault="005E5650" w:rsidP="006D1593">
      <w:pPr>
        <w:spacing w:line="276" w:lineRule="auto"/>
        <w:ind w:left="2268" w:right="-1"/>
        <w:jc w:val="both"/>
        <w:rPr>
          <w:i/>
          <w:iCs/>
          <w:sz w:val="24"/>
          <w:szCs w:val="24"/>
        </w:rPr>
      </w:pPr>
      <w:r w:rsidRPr="006D1593">
        <w:rPr>
          <w:i/>
          <w:iCs/>
          <w:sz w:val="24"/>
          <w:szCs w:val="24"/>
        </w:rPr>
        <w:t>b) Despesas com alimentação, locomoção urbana e pernoite</w:t>
      </w:r>
      <w:proofErr w:type="gramStart"/>
      <w:r w:rsidR="006D1593" w:rsidRPr="006D1593">
        <w:rPr>
          <w:i/>
          <w:iCs/>
          <w:sz w:val="24"/>
          <w:szCs w:val="24"/>
        </w:rPr>
        <w:t>.</w:t>
      </w:r>
      <w:r w:rsidRPr="006D1593">
        <w:rPr>
          <w:i/>
          <w:iCs/>
          <w:sz w:val="24"/>
          <w:szCs w:val="24"/>
        </w:rPr>
        <w:t>....</w:t>
      </w:r>
      <w:proofErr w:type="gramEnd"/>
      <w:r w:rsidRPr="006D1593">
        <w:rPr>
          <w:i/>
          <w:iCs/>
          <w:sz w:val="24"/>
          <w:szCs w:val="24"/>
        </w:rPr>
        <w:t xml:space="preserve"> </w:t>
      </w:r>
      <w:r w:rsidRPr="006D1593">
        <w:rPr>
          <w:b/>
          <w:bCs/>
          <w:i/>
          <w:iCs/>
          <w:sz w:val="24"/>
          <w:szCs w:val="24"/>
          <w:u w:val="single"/>
        </w:rPr>
        <w:t xml:space="preserve">R$ </w:t>
      </w:r>
      <w:r w:rsidR="006D1593" w:rsidRPr="006D1593">
        <w:rPr>
          <w:b/>
          <w:bCs/>
          <w:i/>
          <w:iCs/>
          <w:sz w:val="24"/>
          <w:szCs w:val="24"/>
          <w:u w:val="single"/>
        </w:rPr>
        <w:t>284,00</w:t>
      </w:r>
    </w:p>
    <w:p w14:paraId="53CB28CD" w14:textId="77777777" w:rsidR="005E5650" w:rsidRPr="006D1593" w:rsidRDefault="005E5650" w:rsidP="006D1593">
      <w:pPr>
        <w:spacing w:line="276" w:lineRule="auto"/>
        <w:ind w:left="3402" w:right="-1"/>
        <w:jc w:val="both"/>
        <w:rPr>
          <w:i/>
          <w:iCs/>
          <w:sz w:val="24"/>
          <w:szCs w:val="24"/>
        </w:rPr>
      </w:pPr>
    </w:p>
    <w:p w14:paraId="33E91A8A" w14:textId="77777777" w:rsidR="005E5650" w:rsidRPr="006D1593" w:rsidRDefault="005E5650" w:rsidP="006D1593">
      <w:pPr>
        <w:spacing w:line="276" w:lineRule="auto"/>
        <w:ind w:left="2268" w:right="-1"/>
        <w:jc w:val="both"/>
        <w:rPr>
          <w:i/>
          <w:iCs/>
          <w:sz w:val="24"/>
          <w:szCs w:val="24"/>
        </w:rPr>
      </w:pPr>
      <w:r w:rsidRPr="006D1593">
        <w:rPr>
          <w:i/>
          <w:iCs/>
          <w:sz w:val="24"/>
          <w:szCs w:val="24"/>
        </w:rPr>
        <w:t>IV - Nos deslocamentos feitos pelo Prefeito Municipal, Vice-Prefeito Municipal</w:t>
      </w:r>
      <w:r w:rsidR="00CE7CDA" w:rsidRPr="006D1593">
        <w:rPr>
          <w:i/>
          <w:iCs/>
          <w:sz w:val="24"/>
          <w:szCs w:val="24"/>
        </w:rPr>
        <w:t xml:space="preserve"> e Secretariado</w:t>
      </w:r>
      <w:r w:rsidRPr="006D1593">
        <w:rPr>
          <w:i/>
          <w:iCs/>
          <w:sz w:val="24"/>
          <w:szCs w:val="24"/>
        </w:rPr>
        <w:t>, fora do Estado:</w:t>
      </w:r>
    </w:p>
    <w:p w14:paraId="10ABE059" w14:textId="77777777" w:rsidR="005E5650" w:rsidRPr="006D1593" w:rsidRDefault="005E5650" w:rsidP="006D1593">
      <w:pPr>
        <w:spacing w:line="276" w:lineRule="auto"/>
        <w:ind w:left="2268" w:right="-1"/>
        <w:jc w:val="both"/>
        <w:rPr>
          <w:i/>
          <w:iCs/>
          <w:sz w:val="24"/>
          <w:szCs w:val="24"/>
        </w:rPr>
      </w:pPr>
      <w:r w:rsidRPr="006D1593">
        <w:rPr>
          <w:i/>
          <w:iCs/>
          <w:sz w:val="24"/>
          <w:szCs w:val="24"/>
        </w:rPr>
        <w:t>a) Despesas com alimentação e locomoção urbana</w:t>
      </w:r>
      <w:r w:rsidR="006D1593" w:rsidRPr="006D1593">
        <w:rPr>
          <w:i/>
          <w:iCs/>
          <w:sz w:val="24"/>
          <w:szCs w:val="24"/>
        </w:rPr>
        <w:t>.</w:t>
      </w:r>
      <w:r w:rsidRPr="006D1593">
        <w:rPr>
          <w:i/>
          <w:iCs/>
          <w:sz w:val="24"/>
          <w:szCs w:val="24"/>
        </w:rPr>
        <w:t xml:space="preserve">...................  </w:t>
      </w:r>
      <w:r w:rsidRPr="006D1593">
        <w:rPr>
          <w:b/>
          <w:bCs/>
          <w:i/>
          <w:iCs/>
          <w:sz w:val="24"/>
          <w:szCs w:val="24"/>
          <w:u w:val="single"/>
        </w:rPr>
        <w:t>R</w:t>
      </w:r>
      <w:r w:rsidR="006D1593" w:rsidRPr="006D1593">
        <w:rPr>
          <w:b/>
          <w:bCs/>
          <w:i/>
          <w:iCs/>
          <w:sz w:val="24"/>
          <w:szCs w:val="24"/>
          <w:u w:val="single"/>
        </w:rPr>
        <w:t>$378,00</w:t>
      </w:r>
    </w:p>
    <w:p w14:paraId="2CCA835C" w14:textId="77777777" w:rsidR="005E5650" w:rsidRPr="006D1593" w:rsidRDefault="005E5650" w:rsidP="006D1593">
      <w:pPr>
        <w:spacing w:line="276" w:lineRule="auto"/>
        <w:ind w:left="2268" w:right="-1"/>
        <w:jc w:val="both"/>
        <w:rPr>
          <w:i/>
          <w:iCs/>
          <w:sz w:val="24"/>
          <w:szCs w:val="24"/>
        </w:rPr>
      </w:pPr>
      <w:r w:rsidRPr="006D1593">
        <w:rPr>
          <w:i/>
          <w:iCs/>
          <w:sz w:val="24"/>
          <w:szCs w:val="24"/>
        </w:rPr>
        <w:t>b) Despesas com alimentação, locomoção urbana e pernoite.....</w:t>
      </w:r>
      <w:r w:rsidR="006D1593" w:rsidRPr="006D1593">
        <w:rPr>
          <w:i/>
          <w:iCs/>
          <w:sz w:val="24"/>
          <w:szCs w:val="24"/>
        </w:rPr>
        <w:t>.</w:t>
      </w:r>
      <w:r w:rsidR="006D1593" w:rsidRPr="006D1593">
        <w:rPr>
          <w:b/>
          <w:bCs/>
          <w:i/>
          <w:iCs/>
          <w:sz w:val="24"/>
          <w:szCs w:val="24"/>
          <w:u w:val="single"/>
        </w:rPr>
        <w:t>R$756,00</w:t>
      </w:r>
    </w:p>
    <w:p w14:paraId="701E2FC5" w14:textId="77777777" w:rsidR="005E5650" w:rsidRPr="006D1593" w:rsidRDefault="005E5650" w:rsidP="006D1593">
      <w:pPr>
        <w:spacing w:line="276" w:lineRule="auto"/>
        <w:ind w:left="3402" w:right="-1"/>
        <w:jc w:val="both"/>
        <w:rPr>
          <w:i/>
          <w:iCs/>
          <w:sz w:val="24"/>
          <w:szCs w:val="24"/>
        </w:rPr>
      </w:pPr>
    </w:p>
    <w:p w14:paraId="511B801E" w14:textId="77777777" w:rsidR="006D1593" w:rsidRDefault="005E5650" w:rsidP="006D1593">
      <w:pPr>
        <w:pStyle w:val="Recuodecorpodetexto3"/>
        <w:spacing w:line="276" w:lineRule="auto"/>
        <w:ind w:right="-1" w:firstLine="1134"/>
      </w:pPr>
      <w:r w:rsidRPr="005E5650">
        <w:rPr>
          <w:b/>
          <w:bCs/>
        </w:rPr>
        <w:t>Art.</w:t>
      </w:r>
      <w:r>
        <w:rPr>
          <w:b/>
          <w:bCs/>
        </w:rPr>
        <w:t xml:space="preserve"> </w:t>
      </w:r>
      <w:r w:rsidRPr="005E5650">
        <w:rPr>
          <w:b/>
          <w:bCs/>
        </w:rPr>
        <w:t>3</w:t>
      </w:r>
      <w:r>
        <w:rPr>
          <w:b/>
          <w:bCs/>
        </w:rPr>
        <w:t>º</w:t>
      </w:r>
      <w:r w:rsidRPr="005E5650">
        <w:t xml:space="preserve"> </w:t>
      </w:r>
      <w:r w:rsidR="006D1593">
        <w:t xml:space="preserve">Fica incluído o Parágrafo único </w:t>
      </w:r>
      <w:r w:rsidR="00D82FDA">
        <w:t>n</w:t>
      </w:r>
      <w:r w:rsidR="006D1593">
        <w:t>o artigo 2º da Lei Municipal n° 1.394, de 03 de junho de 2022, contendo a seguinte redação:</w:t>
      </w:r>
    </w:p>
    <w:p w14:paraId="270ED9F0" w14:textId="77777777" w:rsidR="00D82FDA" w:rsidRDefault="00D82FDA" w:rsidP="006D1593">
      <w:pPr>
        <w:pStyle w:val="Recuodecorpodetexto3"/>
        <w:spacing w:line="276" w:lineRule="auto"/>
        <w:ind w:right="-1" w:firstLine="1134"/>
      </w:pPr>
    </w:p>
    <w:p w14:paraId="7FCB9A42" w14:textId="77777777" w:rsidR="006D1593" w:rsidRPr="00D82FDA" w:rsidRDefault="00D82FDA" w:rsidP="00D82FDA">
      <w:pPr>
        <w:pStyle w:val="Recuodecorpodetexto3"/>
        <w:spacing w:line="276" w:lineRule="auto"/>
        <w:ind w:left="3402" w:right="-1" w:firstLine="0"/>
        <w:rPr>
          <w:i/>
          <w:iCs/>
        </w:rPr>
      </w:pPr>
      <w:r w:rsidRPr="00D82FDA">
        <w:rPr>
          <w:b/>
          <w:bCs/>
          <w:i/>
          <w:iCs/>
        </w:rPr>
        <w:t>Parágrafo Único</w:t>
      </w:r>
      <w:r w:rsidRPr="00D82FDA">
        <w:rPr>
          <w:i/>
          <w:iCs/>
        </w:rPr>
        <w:t> – O valor fixado no caput será reajustado nos mesmos índices aplicados à revisão geral anual da remuneração dos Servidores Públicos Municipais. </w:t>
      </w:r>
    </w:p>
    <w:p w14:paraId="40E9E085" w14:textId="77777777" w:rsidR="006D1593" w:rsidRDefault="006D1593" w:rsidP="006D1593">
      <w:pPr>
        <w:pStyle w:val="Recuodecorpodetexto3"/>
        <w:spacing w:line="276" w:lineRule="auto"/>
        <w:ind w:right="-1" w:firstLine="1134"/>
      </w:pPr>
    </w:p>
    <w:p w14:paraId="6757229C" w14:textId="77777777" w:rsidR="005E5650" w:rsidRPr="005E5650" w:rsidRDefault="005E5650" w:rsidP="006D1593">
      <w:pPr>
        <w:pStyle w:val="Recuodecorpodetexto3"/>
        <w:spacing w:line="276" w:lineRule="auto"/>
        <w:ind w:right="-1" w:firstLine="1134"/>
      </w:pPr>
      <w:r w:rsidRPr="005E5650">
        <w:rPr>
          <w:b/>
          <w:bCs/>
        </w:rPr>
        <w:t>Art.</w:t>
      </w:r>
      <w:r>
        <w:rPr>
          <w:b/>
          <w:bCs/>
        </w:rPr>
        <w:t xml:space="preserve"> </w:t>
      </w:r>
      <w:r w:rsidR="00D82FDA">
        <w:rPr>
          <w:b/>
          <w:bCs/>
        </w:rPr>
        <w:t>4</w:t>
      </w:r>
      <w:r>
        <w:rPr>
          <w:b/>
          <w:bCs/>
        </w:rPr>
        <w:t>º</w:t>
      </w:r>
      <w:r w:rsidRPr="005E5650">
        <w:rPr>
          <w:b/>
          <w:bCs/>
        </w:rPr>
        <w:t xml:space="preserve"> </w:t>
      </w:r>
      <w:r w:rsidRPr="005E5650">
        <w:t>A</w:t>
      </w:r>
      <w:r w:rsidRPr="005E5650">
        <w:rPr>
          <w:b/>
          <w:bCs/>
        </w:rPr>
        <w:t xml:space="preserve"> </w:t>
      </w:r>
      <w:r w:rsidRPr="005E5650">
        <w:t>presente Lei entrará em vigor na data da sua publicação</w:t>
      </w:r>
      <w:r>
        <w:t>, ficando</w:t>
      </w:r>
      <w:r w:rsidRPr="005E5650">
        <w:rPr>
          <w:b/>
          <w:bCs/>
        </w:rPr>
        <w:t xml:space="preserve"> </w:t>
      </w:r>
      <w:r w:rsidRPr="005E5650">
        <w:t xml:space="preserve">revogadas as disposições em contrário, </w:t>
      </w:r>
      <w:r w:rsidR="00D82FDA">
        <w:t xml:space="preserve">passando a produzir efeitos a contar de </w:t>
      </w:r>
      <w:r w:rsidR="00D82FDA" w:rsidRPr="00D82FDA">
        <w:rPr>
          <w:b/>
          <w:bCs/>
        </w:rPr>
        <w:t>01 de maio de 2025</w:t>
      </w:r>
      <w:r w:rsidRPr="005E5650">
        <w:t>.</w:t>
      </w:r>
    </w:p>
    <w:p w14:paraId="14D7A1C7" w14:textId="77777777" w:rsidR="005E5650" w:rsidRPr="005E5650" w:rsidRDefault="005E5650" w:rsidP="005E5650">
      <w:pPr>
        <w:pStyle w:val="Recuodecorpodetexto3"/>
        <w:spacing w:line="276" w:lineRule="auto"/>
        <w:ind w:right="-1" w:firstLine="2268"/>
      </w:pPr>
    </w:p>
    <w:p w14:paraId="2F66005F" w14:textId="77777777" w:rsidR="005E5650" w:rsidRDefault="005E5650" w:rsidP="005E5650">
      <w:pPr>
        <w:pStyle w:val="Recuodecorpodetexto3"/>
        <w:spacing w:line="276" w:lineRule="auto"/>
        <w:ind w:right="-1"/>
      </w:pPr>
      <w:r w:rsidRPr="005E5650">
        <w:t xml:space="preserve">            Presidente Lucena, </w:t>
      </w:r>
      <w:r w:rsidR="00D82FDA">
        <w:t>01 de abril de 2025</w:t>
      </w:r>
      <w:r w:rsidRPr="005E5650">
        <w:t>.</w:t>
      </w:r>
    </w:p>
    <w:p w14:paraId="77291560" w14:textId="77777777" w:rsidR="005E5650" w:rsidRPr="005E5650" w:rsidRDefault="005E5650" w:rsidP="005E5650">
      <w:pPr>
        <w:pStyle w:val="Recuodecorpodetexto3"/>
        <w:spacing w:line="276" w:lineRule="auto"/>
        <w:ind w:right="-1"/>
      </w:pPr>
    </w:p>
    <w:p w14:paraId="7E25EE0C" w14:textId="77777777" w:rsidR="005E5650" w:rsidRPr="005E5650" w:rsidRDefault="005E5650" w:rsidP="005E5650">
      <w:pPr>
        <w:spacing w:line="276" w:lineRule="auto"/>
        <w:ind w:right="-1" w:firstLine="3119"/>
        <w:jc w:val="both"/>
        <w:rPr>
          <w:sz w:val="24"/>
          <w:szCs w:val="24"/>
        </w:rPr>
      </w:pPr>
    </w:p>
    <w:p w14:paraId="102A2B0A" w14:textId="77777777" w:rsidR="005E5650" w:rsidRPr="005E5650" w:rsidRDefault="005E5650" w:rsidP="005E5650">
      <w:pPr>
        <w:spacing w:line="276" w:lineRule="auto"/>
        <w:ind w:right="-1"/>
        <w:jc w:val="both"/>
        <w:rPr>
          <w:sz w:val="24"/>
          <w:szCs w:val="24"/>
        </w:rPr>
      </w:pPr>
    </w:p>
    <w:p w14:paraId="3CC1C8AB" w14:textId="77777777" w:rsidR="00086075" w:rsidRPr="005E5650" w:rsidRDefault="00D82FDA" w:rsidP="005E5650">
      <w:pPr>
        <w:pStyle w:val="A400168"/>
        <w:spacing w:line="276" w:lineRule="auto"/>
        <w:ind w:firstLine="2127"/>
        <w:jc w:val="center"/>
      </w:pPr>
      <w:r>
        <w:rPr>
          <w:b/>
          <w:bCs/>
        </w:rPr>
        <w:t>LUIZ JOSÉ SPANIOL</w:t>
      </w:r>
    </w:p>
    <w:p w14:paraId="713C1E23" w14:textId="77777777" w:rsidR="00086075" w:rsidRDefault="004C6DAF" w:rsidP="005E5650">
      <w:pPr>
        <w:pStyle w:val="A400168"/>
        <w:spacing w:line="276" w:lineRule="auto"/>
        <w:ind w:firstLine="2127"/>
        <w:jc w:val="center"/>
      </w:pPr>
      <w:r w:rsidRPr="005E5650">
        <w:t>Prefeito Municipal</w:t>
      </w:r>
    </w:p>
    <w:p w14:paraId="46163DE1" w14:textId="77777777" w:rsidR="00AC3F05" w:rsidRDefault="00AC3F05" w:rsidP="005E5650">
      <w:pPr>
        <w:pStyle w:val="A400168"/>
        <w:spacing w:line="276" w:lineRule="auto"/>
        <w:ind w:firstLine="2127"/>
        <w:jc w:val="center"/>
      </w:pPr>
    </w:p>
    <w:p w14:paraId="5BAD9EF1" w14:textId="77777777" w:rsidR="00AC3F05" w:rsidRDefault="00AC3F05" w:rsidP="005E5650">
      <w:pPr>
        <w:pStyle w:val="A400168"/>
        <w:spacing w:line="276" w:lineRule="auto"/>
        <w:ind w:firstLine="2127"/>
        <w:jc w:val="center"/>
      </w:pPr>
    </w:p>
    <w:p w14:paraId="4F214D7C" w14:textId="77777777" w:rsidR="00AC3F05" w:rsidRDefault="00AC3F05" w:rsidP="005E5650">
      <w:pPr>
        <w:pStyle w:val="A400168"/>
        <w:spacing w:line="276" w:lineRule="auto"/>
        <w:ind w:firstLine="2127"/>
        <w:jc w:val="center"/>
      </w:pPr>
    </w:p>
    <w:p w14:paraId="4CD4BFA4" w14:textId="77777777" w:rsidR="00AC3F05" w:rsidRDefault="00AC3F05" w:rsidP="005E5650">
      <w:pPr>
        <w:pStyle w:val="A400168"/>
        <w:spacing w:line="276" w:lineRule="auto"/>
        <w:ind w:firstLine="2127"/>
        <w:jc w:val="center"/>
      </w:pPr>
    </w:p>
    <w:p w14:paraId="6BE4BF8C" w14:textId="77777777" w:rsidR="00AC3F05" w:rsidRDefault="00AC3F05" w:rsidP="005E5650">
      <w:pPr>
        <w:pStyle w:val="A400168"/>
        <w:spacing w:line="276" w:lineRule="auto"/>
        <w:ind w:firstLine="2127"/>
        <w:jc w:val="center"/>
      </w:pPr>
    </w:p>
    <w:p w14:paraId="19748714" w14:textId="77777777" w:rsidR="00AC3F05" w:rsidRDefault="00AC3F05" w:rsidP="005E5650">
      <w:pPr>
        <w:pStyle w:val="A400168"/>
        <w:spacing w:line="276" w:lineRule="auto"/>
        <w:ind w:firstLine="2127"/>
        <w:jc w:val="center"/>
      </w:pPr>
    </w:p>
    <w:p w14:paraId="028E86E5" w14:textId="77777777" w:rsidR="00AC3F05" w:rsidRDefault="00AC3F05" w:rsidP="005E5650">
      <w:pPr>
        <w:pStyle w:val="A400168"/>
        <w:spacing w:line="276" w:lineRule="auto"/>
        <w:ind w:firstLine="2127"/>
        <w:jc w:val="center"/>
      </w:pPr>
    </w:p>
    <w:p w14:paraId="2CB06464" w14:textId="77777777" w:rsidR="00AC3F05" w:rsidRDefault="00AC3F05" w:rsidP="005E5650">
      <w:pPr>
        <w:pStyle w:val="A400168"/>
        <w:spacing w:line="276" w:lineRule="auto"/>
        <w:ind w:firstLine="2127"/>
        <w:jc w:val="center"/>
      </w:pPr>
    </w:p>
    <w:p w14:paraId="7D5B7DEF" w14:textId="77777777" w:rsidR="00AC3F05" w:rsidRDefault="00AC3F05" w:rsidP="005E5650">
      <w:pPr>
        <w:pStyle w:val="A400168"/>
        <w:spacing w:line="276" w:lineRule="auto"/>
        <w:ind w:firstLine="2127"/>
        <w:jc w:val="center"/>
      </w:pPr>
    </w:p>
    <w:p w14:paraId="76276DB3" w14:textId="77777777" w:rsidR="00AC3F05" w:rsidRDefault="00AC3F05" w:rsidP="005E5650">
      <w:pPr>
        <w:pStyle w:val="A400168"/>
        <w:spacing w:line="276" w:lineRule="auto"/>
        <w:ind w:firstLine="2127"/>
        <w:jc w:val="center"/>
      </w:pPr>
    </w:p>
    <w:p w14:paraId="156C83D6" w14:textId="77777777" w:rsidR="00AC3F05" w:rsidRDefault="00AC3F05" w:rsidP="005E5650">
      <w:pPr>
        <w:pStyle w:val="A400168"/>
        <w:spacing w:line="276" w:lineRule="auto"/>
        <w:ind w:firstLine="2127"/>
        <w:jc w:val="center"/>
      </w:pPr>
    </w:p>
    <w:p w14:paraId="4C7AB6C4" w14:textId="77777777" w:rsidR="00AC3F05" w:rsidRDefault="00AC3F05" w:rsidP="005E5650">
      <w:pPr>
        <w:pStyle w:val="A400168"/>
        <w:spacing w:line="276" w:lineRule="auto"/>
        <w:ind w:firstLine="2127"/>
        <w:jc w:val="center"/>
      </w:pPr>
    </w:p>
    <w:p w14:paraId="2A86EA35" w14:textId="77777777" w:rsidR="00AC3F05" w:rsidRDefault="00AC3F05" w:rsidP="005E5650">
      <w:pPr>
        <w:pStyle w:val="A400168"/>
        <w:spacing w:line="276" w:lineRule="auto"/>
        <w:ind w:firstLine="2127"/>
        <w:jc w:val="center"/>
      </w:pPr>
    </w:p>
    <w:p w14:paraId="19C981EA" w14:textId="77777777" w:rsidR="00AC3F05" w:rsidRDefault="00AC3F05" w:rsidP="005E5650">
      <w:pPr>
        <w:pStyle w:val="A400168"/>
        <w:spacing w:line="276" w:lineRule="auto"/>
        <w:ind w:firstLine="2127"/>
        <w:jc w:val="center"/>
      </w:pPr>
    </w:p>
    <w:p w14:paraId="56F90D37" w14:textId="77777777" w:rsidR="00AC3F05" w:rsidRDefault="00AC3F05" w:rsidP="005E5650">
      <w:pPr>
        <w:pStyle w:val="A400168"/>
        <w:spacing w:line="276" w:lineRule="auto"/>
        <w:ind w:firstLine="2127"/>
        <w:jc w:val="center"/>
      </w:pPr>
    </w:p>
    <w:p w14:paraId="7018C64D" w14:textId="77777777" w:rsidR="00AC3F05" w:rsidRDefault="00AC3F05" w:rsidP="005E5650">
      <w:pPr>
        <w:pStyle w:val="A400168"/>
        <w:spacing w:line="276" w:lineRule="auto"/>
        <w:ind w:firstLine="2127"/>
        <w:jc w:val="center"/>
      </w:pPr>
    </w:p>
    <w:p w14:paraId="1D26FE99" w14:textId="77777777" w:rsidR="00AC3F05" w:rsidRDefault="00AC3F05" w:rsidP="005E5650">
      <w:pPr>
        <w:pStyle w:val="A400168"/>
        <w:spacing w:line="276" w:lineRule="auto"/>
        <w:ind w:firstLine="2127"/>
        <w:jc w:val="center"/>
      </w:pPr>
    </w:p>
    <w:p w14:paraId="74FDAE96" w14:textId="77777777" w:rsidR="00AC3F05" w:rsidRDefault="00AC3F05" w:rsidP="005E5650">
      <w:pPr>
        <w:pStyle w:val="A400168"/>
        <w:spacing w:line="276" w:lineRule="auto"/>
        <w:ind w:firstLine="2127"/>
        <w:jc w:val="center"/>
      </w:pPr>
    </w:p>
    <w:p w14:paraId="31CA6E69" w14:textId="77777777" w:rsidR="00AC3F05" w:rsidRDefault="00AC3F05" w:rsidP="005E5650">
      <w:pPr>
        <w:pStyle w:val="A400168"/>
        <w:spacing w:line="276" w:lineRule="auto"/>
        <w:ind w:firstLine="2127"/>
        <w:jc w:val="center"/>
      </w:pPr>
    </w:p>
    <w:p w14:paraId="50D328F7" w14:textId="77777777" w:rsidR="00AC3F05" w:rsidRDefault="00AC3F05" w:rsidP="005E5650">
      <w:pPr>
        <w:pStyle w:val="A400168"/>
        <w:spacing w:line="276" w:lineRule="auto"/>
        <w:ind w:firstLine="2127"/>
        <w:jc w:val="center"/>
      </w:pPr>
    </w:p>
    <w:p w14:paraId="1912192A" w14:textId="77777777" w:rsidR="00AC3F05" w:rsidRDefault="00AC3F05" w:rsidP="005E5650">
      <w:pPr>
        <w:pStyle w:val="A400168"/>
        <w:spacing w:line="276" w:lineRule="auto"/>
        <w:ind w:firstLine="2127"/>
        <w:jc w:val="center"/>
      </w:pPr>
    </w:p>
    <w:p w14:paraId="79255A29" w14:textId="77777777" w:rsidR="00AC3F05" w:rsidRDefault="00AC3F05" w:rsidP="005E5650">
      <w:pPr>
        <w:pStyle w:val="A400168"/>
        <w:spacing w:line="276" w:lineRule="auto"/>
        <w:ind w:firstLine="2127"/>
        <w:jc w:val="center"/>
      </w:pPr>
    </w:p>
    <w:p w14:paraId="1D043164" w14:textId="77777777" w:rsidR="00AC3F05" w:rsidRDefault="00AC3F05" w:rsidP="005E5650">
      <w:pPr>
        <w:pStyle w:val="A400168"/>
        <w:spacing w:line="276" w:lineRule="auto"/>
        <w:ind w:firstLine="2127"/>
        <w:jc w:val="center"/>
      </w:pPr>
    </w:p>
    <w:p w14:paraId="0118CC16" w14:textId="77777777" w:rsidR="00AC3F05" w:rsidRDefault="00AC3F05" w:rsidP="005E5650">
      <w:pPr>
        <w:pStyle w:val="A400168"/>
        <w:spacing w:line="276" w:lineRule="auto"/>
        <w:ind w:firstLine="2127"/>
        <w:jc w:val="center"/>
      </w:pPr>
    </w:p>
    <w:p w14:paraId="30D96561" w14:textId="77777777" w:rsidR="00AC3F05" w:rsidRDefault="00AC3F05" w:rsidP="005E5650">
      <w:pPr>
        <w:pStyle w:val="A400168"/>
        <w:spacing w:line="276" w:lineRule="auto"/>
        <w:ind w:firstLine="2127"/>
        <w:jc w:val="center"/>
      </w:pPr>
    </w:p>
    <w:p w14:paraId="35CA34FC" w14:textId="77777777" w:rsidR="00AC3F05" w:rsidRDefault="00AC3F05" w:rsidP="005E5650">
      <w:pPr>
        <w:pStyle w:val="A400168"/>
        <w:spacing w:line="276" w:lineRule="auto"/>
        <w:ind w:firstLine="2127"/>
        <w:jc w:val="center"/>
      </w:pPr>
    </w:p>
    <w:p w14:paraId="75C9DD65" w14:textId="77777777" w:rsidR="00AC3F05" w:rsidRPr="00C737AC" w:rsidRDefault="00AC3F05" w:rsidP="00AC3F05">
      <w:pPr>
        <w:spacing w:before="120" w:after="120"/>
        <w:jc w:val="center"/>
        <w:rPr>
          <w:b/>
          <w:sz w:val="24"/>
          <w:szCs w:val="24"/>
          <w:u w:val="single"/>
        </w:rPr>
      </w:pPr>
      <w:r w:rsidRPr="00C737AC">
        <w:rPr>
          <w:b/>
          <w:sz w:val="24"/>
          <w:szCs w:val="24"/>
          <w:u w:val="single"/>
        </w:rPr>
        <w:lastRenderedPageBreak/>
        <w:t>JUSTIFICATIVA AO PROJETO DE LEI N° 02</w:t>
      </w:r>
      <w:r>
        <w:rPr>
          <w:b/>
          <w:sz w:val="24"/>
          <w:szCs w:val="24"/>
          <w:u w:val="single"/>
        </w:rPr>
        <w:t>4</w:t>
      </w:r>
      <w:r w:rsidRPr="00C737AC">
        <w:rPr>
          <w:b/>
          <w:sz w:val="24"/>
          <w:szCs w:val="24"/>
          <w:u w:val="single"/>
        </w:rPr>
        <w:t xml:space="preserve">, DE </w:t>
      </w:r>
      <w:r>
        <w:rPr>
          <w:b/>
          <w:sz w:val="24"/>
          <w:szCs w:val="24"/>
          <w:u w:val="single"/>
        </w:rPr>
        <w:t>01 DE MAIO DE 2025</w:t>
      </w:r>
      <w:r w:rsidRPr="00C737AC">
        <w:rPr>
          <w:b/>
          <w:sz w:val="24"/>
          <w:szCs w:val="24"/>
          <w:u w:val="single"/>
        </w:rPr>
        <w:t>.</w:t>
      </w:r>
    </w:p>
    <w:p w14:paraId="5C3F5D22" w14:textId="77777777" w:rsidR="00AC3F05" w:rsidRPr="00C737AC" w:rsidRDefault="00AC3F05" w:rsidP="00AC3F05">
      <w:pPr>
        <w:pStyle w:val="Ttulo1"/>
        <w:spacing w:before="120" w:after="120"/>
      </w:pPr>
      <w:r w:rsidRPr="00C737AC">
        <w:t xml:space="preserve"> </w:t>
      </w:r>
    </w:p>
    <w:p w14:paraId="05E4BB7F" w14:textId="77777777" w:rsidR="00AC3F05" w:rsidRDefault="00AC3F05" w:rsidP="00AC3F05">
      <w:pPr>
        <w:spacing w:before="120" w:after="120" w:line="360" w:lineRule="auto"/>
        <w:ind w:firstLine="1134"/>
        <w:jc w:val="both"/>
        <w:rPr>
          <w:sz w:val="24"/>
          <w:szCs w:val="24"/>
        </w:rPr>
      </w:pPr>
      <w:r>
        <w:rPr>
          <w:sz w:val="24"/>
          <w:szCs w:val="24"/>
        </w:rPr>
        <w:t>O</w:t>
      </w:r>
      <w:r w:rsidRPr="00C737AC">
        <w:rPr>
          <w:sz w:val="24"/>
          <w:szCs w:val="24"/>
        </w:rPr>
        <w:t xml:space="preserve"> presente Projeto de Lei objetiva </w:t>
      </w:r>
      <w:r>
        <w:rPr>
          <w:sz w:val="24"/>
          <w:szCs w:val="24"/>
        </w:rPr>
        <w:t>atualizar a legislação vigente no que tange a concessão de diárias aos Chefes do Poder Executivo e de todo o serventuário municipal, nos termos da Lei Municipal n°1.394 de 03 de junho de 2022.</w:t>
      </w:r>
    </w:p>
    <w:p w14:paraId="32F997F5" w14:textId="77777777" w:rsidR="00AC3F05" w:rsidRPr="00C737AC" w:rsidRDefault="00AC3F05" w:rsidP="00AC3F05">
      <w:pPr>
        <w:spacing w:before="120" w:after="120" w:line="360" w:lineRule="auto"/>
        <w:ind w:firstLine="1134"/>
        <w:jc w:val="both"/>
        <w:rPr>
          <w:sz w:val="24"/>
          <w:szCs w:val="24"/>
        </w:rPr>
      </w:pPr>
      <w:r w:rsidRPr="00C737AC">
        <w:rPr>
          <w:sz w:val="24"/>
          <w:szCs w:val="24"/>
        </w:rPr>
        <w:t>A presente legislação</w:t>
      </w:r>
      <w:r>
        <w:rPr>
          <w:sz w:val="24"/>
          <w:szCs w:val="24"/>
        </w:rPr>
        <w:t>, buscando a atualização de valores e de critérios, se fu</w:t>
      </w:r>
      <w:r w:rsidRPr="00C737AC">
        <w:rPr>
          <w:sz w:val="24"/>
          <w:szCs w:val="24"/>
        </w:rPr>
        <w:t xml:space="preserve">ndamenta na necessidade de haver </w:t>
      </w:r>
      <w:r>
        <w:rPr>
          <w:sz w:val="24"/>
          <w:szCs w:val="24"/>
        </w:rPr>
        <w:t>um</w:t>
      </w:r>
      <w:r w:rsidRPr="00C737AC">
        <w:rPr>
          <w:sz w:val="24"/>
          <w:szCs w:val="24"/>
        </w:rPr>
        <w:t xml:space="preserve"> regramento </w:t>
      </w:r>
      <w:r>
        <w:rPr>
          <w:sz w:val="24"/>
          <w:szCs w:val="24"/>
        </w:rPr>
        <w:t xml:space="preserve">mais atualizado </w:t>
      </w:r>
      <w:r w:rsidRPr="00C737AC">
        <w:rPr>
          <w:sz w:val="24"/>
          <w:szCs w:val="24"/>
        </w:rPr>
        <w:t>para a concessão de diárias, em que sejam estabelecidas tod</w:t>
      </w:r>
      <w:r>
        <w:rPr>
          <w:sz w:val="24"/>
          <w:szCs w:val="24"/>
        </w:rPr>
        <w:t>a</w:t>
      </w:r>
      <w:r w:rsidRPr="00C737AC">
        <w:rPr>
          <w:sz w:val="24"/>
          <w:szCs w:val="24"/>
        </w:rPr>
        <w:t xml:space="preserve">s as normativas necessárias para o devido controle e execução das despesas relativamente a concessão de diárias. </w:t>
      </w:r>
    </w:p>
    <w:p w14:paraId="2C475AE9" w14:textId="77777777" w:rsidR="00AC3F05" w:rsidRDefault="00AC3F05" w:rsidP="00AC3F05">
      <w:pPr>
        <w:spacing w:before="120" w:after="120" w:line="360" w:lineRule="auto"/>
        <w:ind w:firstLine="1134"/>
        <w:jc w:val="both"/>
        <w:rPr>
          <w:sz w:val="24"/>
          <w:szCs w:val="24"/>
        </w:rPr>
      </w:pPr>
      <w:r w:rsidRPr="00C737AC">
        <w:rPr>
          <w:sz w:val="24"/>
          <w:szCs w:val="24"/>
        </w:rPr>
        <w:t xml:space="preserve">Quanto a razoabilidade do valor que está apresentado no </w:t>
      </w:r>
      <w:r>
        <w:rPr>
          <w:sz w:val="24"/>
          <w:szCs w:val="24"/>
        </w:rPr>
        <w:t>Projeto</w:t>
      </w:r>
      <w:r w:rsidRPr="00C737AC">
        <w:rPr>
          <w:sz w:val="24"/>
          <w:szCs w:val="24"/>
        </w:rPr>
        <w:t xml:space="preserve"> da presente legislação, </w:t>
      </w:r>
      <w:r>
        <w:rPr>
          <w:sz w:val="24"/>
          <w:szCs w:val="24"/>
        </w:rPr>
        <w:t>este trata</w:t>
      </w:r>
      <w:r w:rsidRPr="00C737AC">
        <w:rPr>
          <w:sz w:val="24"/>
          <w:szCs w:val="24"/>
        </w:rPr>
        <w:t xml:space="preserve"> de compor os devidos gastos com</w:t>
      </w:r>
      <w:r>
        <w:rPr>
          <w:sz w:val="24"/>
          <w:szCs w:val="24"/>
        </w:rPr>
        <w:t xml:space="preserve"> </w:t>
      </w:r>
      <w:r w:rsidRPr="00C737AC">
        <w:rPr>
          <w:sz w:val="24"/>
          <w:szCs w:val="24"/>
        </w:rPr>
        <w:t>alimentação (café</w:t>
      </w:r>
      <w:r>
        <w:rPr>
          <w:sz w:val="24"/>
          <w:szCs w:val="24"/>
        </w:rPr>
        <w:t>,</w:t>
      </w:r>
      <w:r w:rsidRPr="00C737AC">
        <w:rPr>
          <w:sz w:val="24"/>
          <w:szCs w:val="24"/>
        </w:rPr>
        <w:t xml:space="preserve"> almoço</w:t>
      </w:r>
      <w:r>
        <w:rPr>
          <w:sz w:val="24"/>
          <w:szCs w:val="24"/>
        </w:rPr>
        <w:t xml:space="preserve"> e/ou jantar</w:t>
      </w:r>
      <w:r w:rsidRPr="00C737AC">
        <w:rPr>
          <w:sz w:val="24"/>
          <w:szCs w:val="24"/>
        </w:rPr>
        <w:t xml:space="preserve">), e no caso da diária </w:t>
      </w:r>
      <w:r>
        <w:rPr>
          <w:sz w:val="24"/>
          <w:szCs w:val="24"/>
        </w:rPr>
        <w:t>com pernoite,</w:t>
      </w:r>
      <w:r w:rsidRPr="00C737AC">
        <w:rPr>
          <w:sz w:val="24"/>
          <w:szCs w:val="24"/>
        </w:rPr>
        <w:t xml:space="preserve"> a hospedagem</w:t>
      </w:r>
      <w:r>
        <w:rPr>
          <w:sz w:val="24"/>
          <w:szCs w:val="24"/>
        </w:rPr>
        <w:t>, visto que cabalmente os gastos nestas circunstâncias foram drasticamente majorados nos últimos anos, devendo ser atualizado a fim de manter a harmonia com os efetivos gastos realizados pelos servidores nestas missões ordenadas pelo Município</w:t>
      </w:r>
      <w:r w:rsidRPr="00C737AC">
        <w:rPr>
          <w:sz w:val="24"/>
          <w:szCs w:val="24"/>
        </w:rPr>
        <w:t>.</w:t>
      </w:r>
    </w:p>
    <w:p w14:paraId="48776C5E" w14:textId="77777777" w:rsidR="00AC3F05" w:rsidRDefault="00AC3F05" w:rsidP="00AC3F05">
      <w:pPr>
        <w:spacing w:before="120" w:after="120" w:line="360" w:lineRule="auto"/>
        <w:ind w:firstLine="1134"/>
        <w:jc w:val="both"/>
        <w:rPr>
          <w:sz w:val="24"/>
          <w:szCs w:val="24"/>
        </w:rPr>
      </w:pPr>
      <w:r>
        <w:rPr>
          <w:sz w:val="24"/>
          <w:szCs w:val="24"/>
        </w:rPr>
        <w:t xml:space="preserve">Em tempo, destaca-se que não se faz necessária a abertura de créditos, uma vez que tal atualização já fora prevista no orçamento de 2025, estando em consonância com a previsão de despesas anual do Município. Do mesmo modo, </w:t>
      </w:r>
      <w:r w:rsidRPr="00480718">
        <w:rPr>
          <w:sz w:val="24"/>
          <w:szCs w:val="24"/>
          <w:u w:val="single"/>
        </w:rPr>
        <w:t>não se faz necessária a apresentação de impacto</w:t>
      </w:r>
      <w:r>
        <w:rPr>
          <w:sz w:val="24"/>
          <w:szCs w:val="24"/>
        </w:rPr>
        <w:t xml:space="preserve">, tendo em vista que os gastos se enquadram no disposto no §1º do artigo 15 da Lei </w:t>
      </w:r>
      <w:r w:rsidRPr="007E581A">
        <w:rPr>
          <w:sz w:val="24"/>
          <w:szCs w:val="24"/>
        </w:rPr>
        <w:t xml:space="preserve">Municipal </w:t>
      </w:r>
      <w:r>
        <w:rPr>
          <w:sz w:val="24"/>
          <w:szCs w:val="24"/>
        </w:rPr>
        <w:t>n</w:t>
      </w:r>
      <w:r w:rsidRPr="007E581A">
        <w:rPr>
          <w:sz w:val="24"/>
          <w:szCs w:val="24"/>
        </w:rPr>
        <w:t>°1.546, de 03 de outubro de 2024 que DISPÕE SOBRE AS DIRETRIZES ORÇAMENTÁRIAS PARA O EXERCÍCIO FINANCEIRO DE 2025.</w:t>
      </w:r>
    </w:p>
    <w:p w14:paraId="2885362E" w14:textId="77777777" w:rsidR="00AC3F05" w:rsidRDefault="00AC3F05" w:rsidP="00AC3F05">
      <w:pPr>
        <w:spacing w:before="120" w:after="120" w:line="360" w:lineRule="auto"/>
        <w:ind w:firstLine="1134"/>
        <w:jc w:val="both"/>
        <w:rPr>
          <w:sz w:val="24"/>
          <w:szCs w:val="24"/>
        </w:rPr>
      </w:pPr>
      <w:r>
        <w:rPr>
          <w:sz w:val="24"/>
          <w:szCs w:val="24"/>
        </w:rPr>
        <w:t>Por fim, buscando uma efetiva atualização anual dos valores depreendidos a título de pagamento de diárias, incluiu-se o parágrafo único ao artigo 2º da Lei Municipal n°1.394 de 03 de junho de 2022, uma vez que estes deverão ser reajustados anualmente, nos mesmos índices (ou maior) da revisão geral de salários dos servidores públicos municipais, tal qual já ocorre com o auxílio alimentação.</w:t>
      </w:r>
    </w:p>
    <w:p w14:paraId="197C48FF" w14:textId="77777777" w:rsidR="00AC3F05" w:rsidRDefault="00AC3F05" w:rsidP="00AC3F05">
      <w:pPr>
        <w:spacing w:before="120" w:after="120" w:line="360" w:lineRule="auto"/>
        <w:ind w:firstLine="1134"/>
        <w:jc w:val="both"/>
        <w:rPr>
          <w:sz w:val="24"/>
          <w:szCs w:val="24"/>
        </w:rPr>
      </w:pPr>
      <w:r w:rsidRPr="00C737AC">
        <w:rPr>
          <w:sz w:val="24"/>
          <w:szCs w:val="24"/>
        </w:rPr>
        <w:lastRenderedPageBreak/>
        <w:t xml:space="preserve">ANTE O EXPOSTO e considerando tudo que mais consta, é que colocamos a presente propositura à apreciação dessa Casa Legislativa e esperamos que o projeto seja discutido, votado e aprovado com o costumeiro acerto de Vossas Excelências.  </w:t>
      </w:r>
    </w:p>
    <w:p w14:paraId="500920A6" w14:textId="77777777" w:rsidR="00AC3F05" w:rsidRPr="00C737AC" w:rsidRDefault="00AC3F05" w:rsidP="00AC3F05">
      <w:pPr>
        <w:spacing w:before="120" w:after="120" w:line="360" w:lineRule="auto"/>
        <w:ind w:firstLine="1134"/>
        <w:jc w:val="both"/>
        <w:rPr>
          <w:sz w:val="24"/>
          <w:szCs w:val="24"/>
        </w:rPr>
      </w:pPr>
      <w:r w:rsidRPr="00C737AC">
        <w:rPr>
          <w:sz w:val="24"/>
          <w:szCs w:val="24"/>
        </w:rPr>
        <w:t>Atenciosamente,</w:t>
      </w:r>
    </w:p>
    <w:p w14:paraId="09365B1F" w14:textId="77777777" w:rsidR="00AC3F05" w:rsidRPr="00C737AC" w:rsidRDefault="00AC3F05" w:rsidP="00AC3F05">
      <w:pPr>
        <w:spacing w:before="120" w:after="120"/>
        <w:rPr>
          <w:sz w:val="24"/>
          <w:szCs w:val="24"/>
        </w:rPr>
      </w:pPr>
      <w:r w:rsidRPr="00C737AC">
        <w:rPr>
          <w:sz w:val="24"/>
          <w:szCs w:val="24"/>
        </w:rPr>
        <w:t xml:space="preserve">                                     </w:t>
      </w:r>
    </w:p>
    <w:p w14:paraId="05526D70" w14:textId="77777777" w:rsidR="00AC3F05" w:rsidRPr="00C737AC" w:rsidRDefault="00AC3F05" w:rsidP="00AC3F05">
      <w:pPr>
        <w:rPr>
          <w:b/>
          <w:bCs/>
          <w:sz w:val="24"/>
          <w:szCs w:val="24"/>
        </w:rPr>
      </w:pPr>
      <w:r w:rsidRPr="00C737AC">
        <w:rPr>
          <w:sz w:val="24"/>
          <w:szCs w:val="24"/>
        </w:rPr>
        <w:t xml:space="preserve">                                                                                              </w:t>
      </w:r>
      <w:r>
        <w:rPr>
          <w:b/>
          <w:bCs/>
          <w:sz w:val="24"/>
          <w:szCs w:val="24"/>
        </w:rPr>
        <w:t>LUIZ JOSÉ SPANIOL</w:t>
      </w:r>
    </w:p>
    <w:p w14:paraId="463D0581" w14:textId="77777777" w:rsidR="00AC3F05" w:rsidRPr="00C737AC" w:rsidRDefault="00AC3F05" w:rsidP="00AC3F05">
      <w:pPr>
        <w:rPr>
          <w:sz w:val="24"/>
          <w:szCs w:val="24"/>
        </w:rPr>
      </w:pPr>
      <w:r w:rsidRPr="00C737AC">
        <w:rPr>
          <w:sz w:val="24"/>
          <w:szCs w:val="24"/>
        </w:rPr>
        <w:t xml:space="preserve">                                                                                             </w:t>
      </w:r>
      <w:r>
        <w:rPr>
          <w:sz w:val="24"/>
          <w:szCs w:val="24"/>
        </w:rPr>
        <w:t xml:space="preserve">   </w:t>
      </w:r>
      <w:r w:rsidRPr="00C737AC">
        <w:rPr>
          <w:sz w:val="24"/>
          <w:szCs w:val="24"/>
        </w:rPr>
        <w:t xml:space="preserve"> Prefeito Municipal</w:t>
      </w:r>
    </w:p>
    <w:p w14:paraId="2E08F8F6" w14:textId="77777777" w:rsidR="00AC3F05" w:rsidRPr="00C737AC" w:rsidRDefault="00AC3F05" w:rsidP="00AC3F05">
      <w:pPr>
        <w:rPr>
          <w:szCs w:val="24"/>
        </w:rPr>
      </w:pPr>
    </w:p>
    <w:p w14:paraId="16D2EED6" w14:textId="77777777" w:rsidR="00AC3F05" w:rsidRPr="005E5650" w:rsidRDefault="00AC3F05" w:rsidP="005E5650">
      <w:pPr>
        <w:pStyle w:val="A400168"/>
        <w:spacing w:line="276" w:lineRule="auto"/>
        <w:ind w:firstLine="2127"/>
        <w:jc w:val="center"/>
      </w:pPr>
    </w:p>
    <w:sectPr w:rsidR="00AC3F05" w:rsidRPr="005E5650" w:rsidSect="006D1593">
      <w:headerReference w:type="default" r:id="rId6"/>
      <w:footerReference w:type="default" r:id="rId7"/>
      <w:pgSz w:w="11907" w:h="16840" w:code="9"/>
      <w:pgMar w:top="2694" w:right="992" w:bottom="1361" w:left="1418" w:header="0" w:footer="0" w:gutter="0"/>
      <w:pgNumType w:start="1"/>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B1C21" w14:textId="77777777" w:rsidR="00D15C6A" w:rsidRDefault="00D15C6A">
      <w:r>
        <w:separator/>
      </w:r>
    </w:p>
  </w:endnote>
  <w:endnote w:type="continuationSeparator" w:id="0">
    <w:p w14:paraId="70F331B0" w14:textId="77777777" w:rsidR="00D15C6A" w:rsidRDefault="00D1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104D0" w14:textId="77777777" w:rsidR="004C6DAF" w:rsidRDefault="004C6D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26E38" w14:textId="77777777" w:rsidR="00D15C6A" w:rsidRDefault="00D15C6A">
      <w:r>
        <w:separator/>
      </w:r>
    </w:p>
  </w:footnote>
  <w:footnote w:type="continuationSeparator" w:id="0">
    <w:p w14:paraId="212B52DB" w14:textId="77777777" w:rsidR="00D15C6A" w:rsidRDefault="00D1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8356C" w14:textId="77777777" w:rsidR="004C6DAF" w:rsidRDefault="004C6DA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80"/>
    <w:rsid w:val="00003F34"/>
    <w:rsid w:val="00010BEB"/>
    <w:rsid w:val="00056D0A"/>
    <w:rsid w:val="000808B5"/>
    <w:rsid w:val="00086075"/>
    <w:rsid w:val="000B1EDB"/>
    <w:rsid w:val="000B6204"/>
    <w:rsid w:val="000C0488"/>
    <w:rsid w:val="000C7F59"/>
    <w:rsid w:val="000E1E42"/>
    <w:rsid w:val="00141EE5"/>
    <w:rsid w:val="00157D57"/>
    <w:rsid w:val="00173566"/>
    <w:rsid w:val="001E0AFB"/>
    <w:rsid w:val="002423EE"/>
    <w:rsid w:val="0025677F"/>
    <w:rsid w:val="002F2F77"/>
    <w:rsid w:val="00313AED"/>
    <w:rsid w:val="00335403"/>
    <w:rsid w:val="00340FB1"/>
    <w:rsid w:val="00350256"/>
    <w:rsid w:val="00386780"/>
    <w:rsid w:val="003B3DEC"/>
    <w:rsid w:val="00405A41"/>
    <w:rsid w:val="0041059E"/>
    <w:rsid w:val="00422C54"/>
    <w:rsid w:val="00434F0D"/>
    <w:rsid w:val="0047060C"/>
    <w:rsid w:val="00480E08"/>
    <w:rsid w:val="004922A5"/>
    <w:rsid w:val="00497F45"/>
    <w:rsid w:val="004A17E0"/>
    <w:rsid w:val="004C6DAF"/>
    <w:rsid w:val="005C66D7"/>
    <w:rsid w:val="005E5650"/>
    <w:rsid w:val="00605A9C"/>
    <w:rsid w:val="00697895"/>
    <w:rsid w:val="006B3E60"/>
    <w:rsid w:val="006C2CAB"/>
    <w:rsid w:val="006C4883"/>
    <w:rsid w:val="006D1593"/>
    <w:rsid w:val="006E6CA7"/>
    <w:rsid w:val="00781383"/>
    <w:rsid w:val="00792C4B"/>
    <w:rsid w:val="007C6D96"/>
    <w:rsid w:val="007C7796"/>
    <w:rsid w:val="007D0D59"/>
    <w:rsid w:val="007D33BC"/>
    <w:rsid w:val="007E2FCB"/>
    <w:rsid w:val="00803565"/>
    <w:rsid w:val="0083044A"/>
    <w:rsid w:val="008342F0"/>
    <w:rsid w:val="00842840"/>
    <w:rsid w:val="008A05A2"/>
    <w:rsid w:val="008D7A20"/>
    <w:rsid w:val="00907A4D"/>
    <w:rsid w:val="00922B37"/>
    <w:rsid w:val="009447BA"/>
    <w:rsid w:val="00944AF8"/>
    <w:rsid w:val="00A07D31"/>
    <w:rsid w:val="00A21EE7"/>
    <w:rsid w:val="00AC3F05"/>
    <w:rsid w:val="00B10CAF"/>
    <w:rsid w:val="00B22DE6"/>
    <w:rsid w:val="00B33F34"/>
    <w:rsid w:val="00B35F38"/>
    <w:rsid w:val="00B447C4"/>
    <w:rsid w:val="00B54484"/>
    <w:rsid w:val="00B97ACE"/>
    <w:rsid w:val="00C0381F"/>
    <w:rsid w:val="00C12E2B"/>
    <w:rsid w:val="00C77883"/>
    <w:rsid w:val="00CB61DA"/>
    <w:rsid w:val="00CB6213"/>
    <w:rsid w:val="00CE0A99"/>
    <w:rsid w:val="00CE7CDA"/>
    <w:rsid w:val="00D15C6A"/>
    <w:rsid w:val="00D359E0"/>
    <w:rsid w:val="00D4780A"/>
    <w:rsid w:val="00D750D3"/>
    <w:rsid w:val="00D82FDA"/>
    <w:rsid w:val="00D938FF"/>
    <w:rsid w:val="00D93976"/>
    <w:rsid w:val="00DA3B3A"/>
    <w:rsid w:val="00DA5868"/>
    <w:rsid w:val="00DB4556"/>
    <w:rsid w:val="00DE0E75"/>
    <w:rsid w:val="00E16DAE"/>
    <w:rsid w:val="00E20DEC"/>
    <w:rsid w:val="00E30F1D"/>
    <w:rsid w:val="00E66509"/>
    <w:rsid w:val="00EB19B4"/>
    <w:rsid w:val="00EE0202"/>
    <w:rsid w:val="00EF07BE"/>
    <w:rsid w:val="00F1199B"/>
    <w:rsid w:val="00F3207A"/>
    <w:rsid w:val="00F72898"/>
    <w:rsid w:val="00FA6AA4"/>
    <w:rsid w:val="00FB44C2"/>
    <w:rsid w:val="00FC46AF"/>
    <w:rsid w:val="00FD1AE7"/>
    <w:rsid w:val="00FE53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EC94DF"/>
  <w15:chartTrackingRefBased/>
  <w15:docId w15:val="{44954FF0-C629-4E95-9C0C-4E7883DB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Ttulo1">
    <w:name w:val="heading 1"/>
    <w:basedOn w:val="Normal"/>
    <w:next w:val="Normal"/>
    <w:link w:val="Ttulo1Char"/>
    <w:qFormat/>
    <w:pPr>
      <w:keepNext/>
      <w:outlineLvl w:val="0"/>
    </w:pPr>
    <w:rPr>
      <w:sz w:val="24"/>
      <w:szCs w:val="24"/>
    </w:rPr>
  </w:style>
  <w:style w:type="paragraph" w:styleId="Ttulo2">
    <w:name w:val="heading 2"/>
    <w:basedOn w:val="Normal"/>
    <w:next w:val="Normal"/>
    <w:link w:val="Ttulo2Char"/>
    <w:semiHidden/>
    <w:unhideWhenUsed/>
    <w:qFormat/>
    <w:rsid w:val="005E5650"/>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semiHidden/>
    <w:unhideWhenUsed/>
    <w:qFormat/>
    <w:rsid w:val="005E5650"/>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200168">
    <w:name w:val="_A200168"/>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jc w:val="both"/>
    </w:pPr>
    <w:rPr>
      <w:color w:val="000000"/>
      <w:sz w:val="24"/>
      <w:szCs w:val="24"/>
    </w:rPr>
  </w:style>
  <w:style w:type="paragraph" w:customStyle="1" w:styleId="A283268">
    <w:name w:val="_A283268"/>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left="4464" w:hanging="576"/>
      <w:jc w:val="both"/>
    </w:pPr>
    <w:rPr>
      <w:color w:val="000000"/>
      <w:sz w:val="24"/>
      <w:szCs w:val="24"/>
    </w:rPr>
  </w:style>
  <w:style w:type="paragraph" w:customStyle="1" w:styleId="A400168">
    <w:name w:val="_A400168"/>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5616"/>
      <w:jc w:val="both"/>
    </w:pPr>
    <w:rPr>
      <w:color w:val="000000"/>
      <w:sz w:val="24"/>
      <w:szCs w:val="24"/>
    </w:rPr>
  </w:style>
  <w:style w:type="paragraph" w:styleId="Textodebalo">
    <w:name w:val="Balloon Text"/>
    <w:basedOn w:val="Normal"/>
    <w:semiHidden/>
    <w:rsid w:val="006E6CA7"/>
    <w:rPr>
      <w:rFonts w:ascii="Tahoma" w:hAnsi="Tahoma" w:cs="Tahoma"/>
      <w:sz w:val="16"/>
      <w:szCs w:val="16"/>
    </w:rPr>
  </w:style>
  <w:style w:type="character" w:customStyle="1" w:styleId="Ttulo2Char">
    <w:name w:val="Título 2 Char"/>
    <w:link w:val="Ttulo2"/>
    <w:semiHidden/>
    <w:rsid w:val="005E5650"/>
    <w:rPr>
      <w:rFonts w:ascii="Calibri Light" w:eastAsia="Times New Roman" w:hAnsi="Calibri Light" w:cs="Times New Roman"/>
      <w:b/>
      <w:bCs/>
      <w:i/>
      <w:iCs/>
      <w:sz w:val="28"/>
      <w:szCs w:val="28"/>
    </w:rPr>
  </w:style>
  <w:style w:type="character" w:customStyle="1" w:styleId="Ttulo3Char">
    <w:name w:val="Título 3 Char"/>
    <w:link w:val="Ttulo3"/>
    <w:semiHidden/>
    <w:rsid w:val="005E5650"/>
    <w:rPr>
      <w:rFonts w:ascii="Calibri Light" w:eastAsia="Times New Roman" w:hAnsi="Calibri Light" w:cs="Times New Roman"/>
      <w:b/>
      <w:bCs/>
      <w:sz w:val="26"/>
      <w:szCs w:val="26"/>
    </w:rPr>
  </w:style>
  <w:style w:type="paragraph" w:styleId="Corpodetexto2">
    <w:name w:val="Body Text 2"/>
    <w:basedOn w:val="Normal"/>
    <w:link w:val="Corpodetexto2Char"/>
    <w:unhideWhenUsed/>
    <w:rsid w:val="005E5650"/>
    <w:pPr>
      <w:ind w:left="4253"/>
    </w:pPr>
    <w:rPr>
      <w:b/>
      <w:bCs/>
      <w:sz w:val="24"/>
      <w:szCs w:val="24"/>
    </w:rPr>
  </w:style>
  <w:style w:type="character" w:customStyle="1" w:styleId="Corpodetexto2Char">
    <w:name w:val="Corpo de texto 2 Char"/>
    <w:link w:val="Corpodetexto2"/>
    <w:rsid w:val="005E5650"/>
    <w:rPr>
      <w:b/>
      <w:bCs/>
      <w:sz w:val="24"/>
      <w:szCs w:val="24"/>
    </w:rPr>
  </w:style>
  <w:style w:type="paragraph" w:styleId="Recuodecorpodetexto3">
    <w:name w:val="Body Text Indent 3"/>
    <w:basedOn w:val="Normal"/>
    <w:link w:val="Recuodecorpodetexto3Char"/>
    <w:unhideWhenUsed/>
    <w:rsid w:val="005E5650"/>
    <w:pPr>
      <w:ind w:right="-567" w:firstLine="3119"/>
      <w:jc w:val="both"/>
    </w:pPr>
    <w:rPr>
      <w:sz w:val="24"/>
      <w:szCs w:val="24"/>
    </w:rPr>
  </w:style>
  <w:style w:type="character" w:customStyle="1" w:styleId="Recuodecorpodetexto3Char">
    <w:name w:val="Recuo de corpo de texto 3 Char"/>
    <w:link w:val="Recuodecorpodetexto3"/>
    <w:rsid w:val="005E5650"/>
    <w:rPr>
      <w:sz w:val="24"/>
      <w:szCs w:val="24"/>
    </w:rPr>
  </w:style>
  <w:style w:type="character" w:customStyle="1" w:styleId="Ttulo1Char">
    <w:name w:val="Título 1 Char"/>
    <w:basedOn w:val="Fontepargpadro"/>
    <w:link w:val="Ttulo1"/>
    <w:rsid w:val="00AC3F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2229">
      <w:bodyDiv w:val="1"/>
      <w:marLeft w:val="0"/>
      <w:marRight w:val="0"/>
      <w:marTop w:val="0"/>
      <w:marBottom w:val="0"/>
      <w:divBdr>
        <w:top w:val="none" w:sz="0" w:space="0" w:color="auto"/>
        <w:left w:val="none" w:sz="0" w:space="0" w:color="auto"/>
        <w:bottom w:val="none" w:sz="0" w:space="0" w:color="auto"/>
        <w:right w:val="none" w:sz="0" w:space="0" w:color="auto"/>
      </w:divBdr>
    </w:div>
    <w:div w:id="780608811">
      <w:bodyDiv w:val="1"/>
      <w:marLeft w:val="0"/>
      <w:marRight w:val="0"/>
      <w:marTop w:val="0"/>
      <w:marBottom w:val="0"/>
      <w:divBdr>
        <w:top w:val="none" w:sz="0" w:space="0" w:color="auto"/>
        <w:left w:val="none" w:sz="0" w:space="0" w:color="auto"/>
        <w:bottom w:val="none" w:sz="0" w:space="0" w:color="auto"/>
        <w:right w:val="none" w:sz="0" w:space="0" w:color="auto"/>
      </w:divBdr>
    </w:div>
    <w:div w:id="1433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3877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PROJETO DE LEI N° 012, DE 21 DE MARÇO DE 2007</vt:lpstr>
    </vt:vector>
  </TitlesOfParts>
  <Company>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 012, DE 21 DE MARÇO DE 2007</dc:title>
  <dc:subject/>
  <dc:creator>.</dc:creator>
  <cp:keywords/>
  <dc:description/>
  <cp:lastModifiedBy>Alles</cp:lastModifiedBy>
  <cp:revision>2</cp:revision>
  <cp:lastPrinted>2022-05-24T19:01:00Z</cp:lastPrinted>
  <dcterms:created xsi:type="dcterms:W3CDTF">2025-04-04T00:46:00Z</dcterms:created>
  <dcterms:modified xsi:type="dcterms:W3CDTF">2025-04-04T00:46:00Z</dcterms:modified>
</cp:coreProperties>
</file>