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66" w:rsidRDefault="00D72266" w:rsidP="00D72266">
      <w:pPr>
        <w:spacing w:line="480" w:lineRule="auto"/>
        <w:jc w:val="center"/>
        <w:rPr>
          <w:b/>
        </w:rPr>
      </w:pPr>
      <w:r>
        <w:rPr>
          <w:b/>
        </w:rPr>
        <w:t>PORTARIA N°02/2001</w:t>
      </w:r>
    </w:p>
    <w:p w:rsidR="00D72266" w:rsidRDefault="00D72266" w:rsidP="00D72266">
      <w:pPr>
        <w:spacing w:line="360" w:lineRule="auto"/>
        <w:jc w:val="right"/>
        <w:rPr>
          <w:b/>
        </w:rPr>
      </w:pPr>
    </w:p>
    <w:p w:rsidR="00D72266" w:rsidRDefault="00D72266" w:rsidP="00D72266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</w:t>
      </w:r>
      <w:r w:rsidR="000A704A">
        <w:rPr>
          <w:b/>
        </w:rPr>
        <w:t xml:space="preserve">     </w:t>
      </w:r>
      <w:r>
        <w:rPr>
          <w:b/>
        </w:rPr>
        <w:t xml:space="preserve">“DETERMINA  A LEITURA DO EXPEDIENTE </w:t>
      </w:r>
    </w:p>
    <w:p w:rsidR="00D72266" w:rsidRDefault="00D72266" w:rsidP="00D72266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="000A704A">
        <w:rPr>
          <w:b/>
        </w:rPr>
        <w:t xml:space="preserve">           </w:t>
      </w:r>
      <w:bookmarkStart w:id="0" w:name="_GoBack"/>
      <w:bookmarkEnd w:id="0"/>
      <w:r>
        <w:rPr>
          <w:b/>
        </w:rPr>
        <w:t xml:space="preserve"> DA CÂMARA, DURANTE AS REUNIÕES"</w:t>
      </w:r>
    </w:p>
    <w:p w:rsidR="00D72266" w:rsidRDefault="00D72266" w:rsidP="00D7226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D72266" w:rsidRDefault="00D72266" w:rsidP="00D7226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D72266" w:rsidRDefault="00D72266" w:rsidP="00D72266">
      <w:pPr>
        <w:jc w:val="both"/>
      </w:pPr>
    </w:p>
    <w:p w:rsidR="00D72266" w:rsidRDefault="00D72266" w:rsidP="00D72266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A PRESIDENTE DA CÂMARA MUNICIPAL DE PRESIDENTE LUCENA, </w:t>
      </w:r>
      <w:r>
        <w:t>no uso de suas atribuições legais</w:t>
      </w:r>
    </w:p>
    <w:p w:rsidR="00D72266" w:rsidRDefault="00D72266" w:rsidP="00D72266">
      <w:pPr>
        <w:tabs>
          <w:tab w:val="left" w:pos="1134"/>
        </w:tabs>
        <w:jc w:val="both"/>
      </w:pPr>
    </w:p>
    <w:p w:rsidR="00D72266" w:rsidRDefault="00D72266" w:rsidP="00D72266">
      <w:pPr>
        <w:tabs>
          <w:tab w:val="left" w:pos="1134"/>
        </w:tabs>
        <w:spacing w:line="480" w:lineRule="auto"/>
        <w:jc w:val="both"/>
        <w:rPr>
          <w:b/>
        </w:rPr>
      </w:pPr>
      <w:r>
        <w:tab/>
      </w:r>
      <w:r>
        <w:rPr>
          <w:b/>
        </w:rPr>
        <w:t>R E S O L V E</w:t>
      </w:r>
    </w:p>
    <w:p w:rsidR="00D72266" w:rsidRDefault="00D72266" w:rsidP="00D72266">
      <w:pPr>
        <w:tabs>
          <w:tab w:val="left" w:pos="1134"/>
        </w:tabs>
        <w:jc w:val="both"/>
        <w:rPr>
          <w:b/>
        </w:rPr>
      </w:pPr>
    </w:p>
    <w:p w:rsidR="00D72266" w:rsidRDefault="00D72266" w:rsidP="00D72266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t>Art. 1° - Fica determinado que a leitura do expediente da Câmara, durante a realização das reuniões, será procedida pelo funcionário, ocupante do cargo de Secretário da Câmara.</w:t>
      </w:r>
    </w:p>
    <w:p w:rsidR="00D72266" w:rsidRDefault="00D72266" w:rsidP="00D72266">
      <w:pPr>
        <w:tabs>
          <w:tab w:val="left" w:pos="1134"/>
        </w:tabs>
        <w:jc w:val="both"/>
      </w:pPr>
    </w:p>
    <w:p w:rsidR="00D72266" w:rsidRDefault="00D72266" w:rsidP="00D72266">
      <w:pPr>
        <w:pStyle w:val="Corpodetexto"/>
      </w:pPr>
      <w:r>
        <w:tab/>
        <w:t>Art. 2º - Os efeitos da presente Portaria se estenderão até o dia 31 de dezembro de 2004, após o que voltará a ser observado o que está prescrito no Artigo 28, §1º-I-c e Art.31-III, do Regimento Interno.</w:t>
      </w:r>
    </w:p>
    <w:p w:rsidR="00D72266" w:rsidRDefault="00D72266" w:rsidP="00D72266">
      <w:pPr>
        <w:tabs>
          <w:tab w:val="left" w:pos="1134"/>
          <w:tab w:val="left" w:pos="2552"/>
        </w:tabs>
        <w:jc w:val="both"/>
      </w:pPr>
      <w:r>
        <w:tab/>
      </w:r>
    </w:p>
    <w:p w:rsidR="00D72266" w:rsidRDefault="00D72266" w:rsidP="00D72266">
      <w:pPr>
        <w:tabs>
          <w:tab w:val="left" w:pos="1134"/>
          <w:tab w:val="left" w:pos="2552"/>
        </w:tabs>
        <w:spacing w:line="360" w:lineRule="auto"/>
        <w:jc w:val="both"/>
      </w:pPr>
      <w:r>
        <w:tab/>
        <w:t xml:space="preserve">Art. 3°- Revogadas as disposições em contrário, a presente Portaria entrará em vigor na data de sua promulgação. </w:t>
      </w:r>
    </w:p>
    <w:p w:rsidR="00D72266" w:rsidRDefault="00D72266" w:rsidP="00D72266">
      <w:pPr>
        <w:tabs>
          <w:tab w:val="left" w:pos="1134"/>
        </w:tabs>
        <w:jc w:val="both"/>
      </w:pPr>
      <w:r>
        <w:tab/>
      </w:r>
    </w:p>
    <w:p w:rsidR="00D72266" w:rsidRDefault="00D72266" w:rsidP="00D72266">
      <w:pPr>
        <w:tabs>
          <w:tab w:val="left" w:pos="1134"/>
        </w:tabs>
        <w:spacing w:line="480" w:lineRule="auto"/>
        <w:jc w:val="right"/>
      </w:pPr>
      <w:r>
        <w:tab/>
        <w:t>Sede do Poder Legislativo, aos 24 dias do mês de janeiro de 2001</w:t>
      </w:r>
    </w:p>
    <w:p w:rsidR="00D72266" w:rsidRDefault="00D72266" w:rsidP="00D72266">
      <w:pPr>
        <w:tabs>
          <w:tab w:val="left" w:pos="1134"/>
        </w:tabs>
        <w:spacing w:line="480" w:lineRule="auto"/>
        <w:jc w:val="right"/>
        <w:rPr>
          <w:b/>
        </w:rPr>
      </w:pPr>
    </w:p>
    <w:p w:rsidR="00D72266" w:rsidRDefault="00D72266" w:rsidP="00D72266">
      <w:pPr>
        <w:tabs>
          <w:tab w:val="left" w:pos="1134"/>
        </w:tabs>
        <w:spacing w:line="480" w:lineRule="auto"/>
        <w:jc w:val="right"/>
        <w:rPr>
          <w:b/>
        </w:rPr>
      </w:pPr>
    </w:p>
    <w:p w:rsidR="00D72266" w:rsidRDefault="00D72266" w:rsidP="00D72266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 Lori Magdalena Messer</w:t>
      </w:r>
    </w:p>
    <w:p w:rsidR="00D72266" w:rsidRDefault="00D72266" w:rsidP="00D72266">
      <w:pPr>
        <w:tabs>
          <w:tab w:val="left" w:pos="1134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095872" w:rsidRDefault="00095872"/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93"/>
    <w:rsid w:val="00095872"/>
    <w:rsid w:val="000A704A"/>
    <w:rsid w:val="00370C93"/>
    <w:rsid w:val="00D7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30443-1FBA-45C8-94D5-C2FD903F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2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D72266"/>
    <w:pPr>
      <w:tabs>
        <w:tab w:val="left" w:pos="1134"/>
      </w:tabs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72266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2016-01-05T15:35:00Z</dcterms:created>
  <dcterms:modified xsi:type="dcterms:W3CDTF">2016-01-05T15:41:00Z</dcterms:modified>
</cp:coreProperties>
</file>