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64" w:rsidRDefault="00650F64" w:rsidP="00650F64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 w:val="24"/>
          <w:szCs w:val="22"/>
          <w:lang w:eastAsia="en-US"/>
        </w:rPr>
        <w:t>ATA DA REUNIÃO ORDINÁRIA Nº 44 - 7ª LEGISLATURA – 1º PERÍODO LEGISLATIVO – 13 DE DEZEMBRODE 2017.</w:t>
      </w:r>
    </w:p>
    <w:p w:rsidR="00650F64" w:rsidRDefault="00650F64" w:rsidP="00650F6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treze dias do mês de dezembro do ano de dois mil e dezessete, às dezenove horas e quarenta e cinco minutos, reuniu-se, ordinariamente, o Poder Legislativo, tendo por local a sua sede, na Rua Emancipação, s/nº. A Reunião foi declarada aberta pela Presidente Vereadora Aline Führ Christ, verificou a existência de quórum regular, constatando-se a presença dos vereadores: Airton Weber, Airton Michel, Daniel Krummenauer, Joel Henrique Dhein, Roque Adelmo Rambo, Roque Neckel, Susana Exner e Valmir Eckardt; e em seguida colocou para apreciação e votação a Ata nº 42, que foi aprovada por seis votos favoráveis e duas abstenções.</w:t>
      </w:r>
    </w:p>
    <w:p w:rsidR="00650F64" w:rsidRDefault="00650F64" w:rsidP="00650F6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Ofício 057/2017 do Poder Executivo que encaminhou o PL nº 057/2017. Ofício 058/2017 do Poder Executivo que encaminhou o PL nº 058/2017.</w:t>
      </w:r>
    </w:p>
    <w:p w:rsidR="00650F64" w:rsidRDefault="00650F64" w:rsidP="00650F6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650F64" w:rsidRDefault="00650F64" w:rsidP="00650F6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Não foram apresentadas proposições.</w:t>
      </w:r>
    </w:p>
    <w:p w:rsidR="00650F64" w:rsidRDefault="00650F64" w:rsidP="00650F6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 xml:space="preserve">Foi distribuído e encaminhado à Comissão Geral de Pareceres os PLs nº 057 e 058/2017 do Poder Executivo encaminhado em Regime de Urgência, que foi aprovada a Sessão Extraordinária para o dia dezoito de dezembro </w:t>
      </w:r>
      <w:proofErr w:type="gramStart"/>
      <w:r>
        <w:rPr>
          <w:rFonts w:eastAsia="Calibri"/>
          <w:sz w:val="24"/>
          <w:szCs w:val="22"/>
          <w:lang w:eastAsia="en-US"/>
        </w:rPr>
        <w:t>as</w:t>
      </w:r>
      <w:proofErr w:type="gramEnd"/>
      <w:r>
        <w:rPr>
          <w:rFonts w:eastAsia="Calibri"/>
          <w:sz w:val="24"/>
          <w:szCs w:val="22"/>
          <w:lang w:eastAsia="en-US"/>
        </w:rPr>
        <w:t xml:space="preserve"> dezenove horas e trinta minutos para votação desses dois PLs. E também foi encaminhada a alteração da Justificativa do PL nº 056/2017.</w:t>
      </w:r>
    </w:p>
    <w:p w:rsidR="00650F64" w:rsidRDefault="00650F64" w:rsidP="00650F6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 xml:space="preserve">As Emendas 001, 002, 003, 004, 005, 006 e 007/2017 ao PL nº 050/2017 de autoria da Vereadora Susana Exner, foram colocada em discussão e votação e aprovadas por unanimidade. O PL nº 050/2017 foi colocado em discussão e em votação e aprovados por unanimidade. </w:t>
      </w:r>
    </w:p>
    <w:p w:rsidR="00650F64" w:rsidRDefault="00650F64" w:rsidP="00650F6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650F64" w:rsidRDefault="00650F64" w:rsidP="00650F64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Presidente em seguida constatou que era a última sessão ordinária do ano e realizou o processo de eleição e posse da nova Mesa Diretora, da nova Comissão Geral de Pareceres e da Comissão Representativa para o período do recesso. E ficou composta a Mesa Diretora para dois mil e dezoito com o Vereador Airton Weber de Presidente, o Vereador Valmir Eckardt de Vice-Presidente, a Vereadora Susana Exner de Primeira Secretária e o Vereador Joel Dhein de Segundo Secretário. A Comissão Geral de Pareceres ficou composta do Vereador Roque Neckel, da Vereadora Aline Führ Christ e Vereadora Susana Exner. E a Comissão Representativa ficou composta da Vereadora Aline Führ Christ, do Vereador Daniel Krummenauer e do Vereador Joel Dhein. A Presidente falou que devem ser indicados pelos partidos políticos os líderes de bancada, por ofício, para o ano de dois mil e dezoito e, leu uma mensagem em agradecimento a todos e convocou para sessão extraordinária dia dezoito de dezembro desse ano; e para a sessão ordinária para o dia três de janeiro de dois mil e dezoito 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650F64" w:rsidRPr="007B0367" w:rsidRDefault="00650F64" w:rsidP="00650F64">
      <w:pPr>
        <w:autoSpaceDE/>
        <w:adjustRightInd/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B0367">
        <w:rPr>
          <w:rFonts w:eastAsia="Calibri"/>
          <w:b/>
          <w:sz w:val="22"/>
          <w:szCs w:val="22"/>
          <w:lang w:eastAsia="en-US"/>
        </w:rPr>
        <w:t>_________________________________________     ____________</w:t>
      </w:r>
      <w:bookmarkStart w:id="2" w:name="_GoBack"/>
      <w:bookmarkEnd w:id="2"/>
      <w:r w:rsidRPr="007B0367">
        <w:rPr>
          <w:rFonts w:eastAsia="Calibri"/>
          <w:b/>
          <w:sz w:val="22"/>
          <w:szCs w:val="22"/>
          <w:lang w:eastAsia="en-US"/>
        </w:rPr>
        <w:t>____________________________</w:t>
      </w:r>
    </w:p>
    <w:p w:rsidR="00FC63CD" w:rsidRPr="00650F64" w:rsidRDefault="00650F64" w:rsidP="007B0367">
      <w:pPr>
        <w:autoSpaceDE/>
        <w:adjustRightInd/>
        <w:spacing w:after="200" w:line="276" w:lineRule="auto"/>
        <w:jc w:val="both"/>
        <w:rPr>
          <w:rFonts w:eastAsia="Calibri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  <w:bookmarkEnd w:id="0"/>
      <w:bookmarkEnd w:id="1"/>
    </w:p>
    <w:sectPr w:rsidR="00FC63CD" w:rsidRPr="00650F64" w:rsidSect="007B0367">
      <w:pgSz w:w="11907" w:h="16840" w:code="9"/>
      <w:pgMar w:top="255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5EAD"/>
    <w:rsid w:val="00117925"/>
    <w:rsid w:val="001B59FB"/>
    <w:rsid w:val="001C53B6"/>
    <w:rsid w:val="00302911"/>
    <w:rsid w:val="00361026"/>
    <w:rsid w:val="00380DDF"/>
    <w:rsid w:val="003D734A"/>
    <w:rsid w:val="003F3867"/>
    <w:rsid w:val="004165AE"/>
    <w:rsid w:val="00497AA7"/>
    <w:rsid w:val="00524900"/>
    <w:rsid w:val="006114A8"/>
    <w:rsid w:val="00650F64"/>
    <w:rsid w:val="006B4637"/>
    <w:rsid w:val="006F3604"/>
    <w:rsid w:val="00712458"/>
    <w:rsid w:val="007B0367"/>
    <w:rsid w:val="00865B20"/>
    <w:rsid w:val="0088583A"/>
    <w:rsid w:val="008C4968"/>
    <w:rsid w:val="0095651B"/>
    <w:rsid w:val="009A22B9"/>
    <w:rsid w:val="009B00D0"/>
    <w:rsid w:val="009B3C53"/>
    <w:rsid w:val="00A706D9"/>
    <w:rsid w:val="00B57397"/>
    <w:rsid w:val="00C13DAB"/>
    <w:rsid w:val="00C23244"/>
    <w:rsid w:val="00F41B63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5</cp:revision>
  <cp:lastPrinted>2017-11-23T16:41:00Z</cp:lastPrinted>
  <dcterms:created xsi:type="dcterms:W3CDTF">2018-01-03T11:42:00Z</dcterms:created>
  <dcterms:modified xsi:type="dcterms:W3CDTF">2018-01-19T11:19:00Z</dcterms:modified>
</cp:coreProperties>
</file>