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301" w:rsidRDefault="00E10301" w:rsidP="00E10301">
      <w:pPr>
        <w:autoSpaceDE/>
        <w:adjustRightInd/>
        <w:spacing w:after="200" w:line="276" w:lineRule="auto"/>
        <w:jc w:val="both"/>
        <w:rPr>
          <w:rFonts w:eastAsia="Calibri"/>
          <w:b/>
          <w:sz w:val="24"/>
          <w:szCs w:val="22"/>
          <w:lang w:eastAsia="en-US"/>
        </w:rPr>
      </w:pPr>
      <w:bookmarkStart w:id="0" w:name="OLE_LINK1"/>
      <w:bookmarkStart w:id="1" w:name="OLE_LINK2"/>
      <w:r>
        <w:rPr>
          <w:rFonts w:eastAsia="Calibri"/>
          <w:b/>
          <w:sz w:val="24"/>
          <w:szCs w:val="22"/>
          <w:lang w:eastAsia="en-US"/>
        </w:rPr>
        <w:t>ATA DA REUNIÃO ORDINÁRIA Nº 55- 7ª LEGISLATURA – 2º PERÍODO LEGISLATIVO – 04 DE ABRILDE 2018.</w:t>
      </w:r>
    </w:p>
    <w:p w:rsidR="00E10301" w:rsidRDefault="00E10301" w:rsidP="00E10301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 xml:space="preserve">Aos quatro dias do mês de abril do ano de dois mil e dezoito, às dezenove horas e trinta minutos, reuniu-se, ordinariamente, o Poder Legislativo, tendo por local a sua sede, na Rua Emancipação, s/nº. A Reunião foi declarada aberta pelo Presidente Vereador Airton José Weber, que verificou a existência de quórum regular, e constatou a presença dos vereadores: Airton Michel, Daniel Krummenauer, Joel Dhein, Roque Rambo, Roque Neckel, Susana Exner, Valmir Eckardt e William </w:t>
      </w:r>
      <w:proofErr w:type="spellStart"/>
      <w:r>
        <w:rPr>
          <w:rFonts w:eastAsia="Calibri"/>
          <w:sz w:val="24"/>
          <w:szCs w:val="22"/>
          <w:lang w:eastAsia="en-US"/>
        </w:rPr>
        <w:t>Kunz</w:t>
      </w:r>
      <w:proofErr w:type="spellEnd"/>
      <w:r>
        <w:rPr>
          <w:rFonts w:eastAsia="Calibri"/>
          <w:sz w:val="24"/>
          <w:szCs w:val="22"/>
          <w:lang w:eastAsia="en-US"/>
        </w:rPr>
        <w:t>; e em seguida o Presidente colocou a Ata nº 52, em discussão e votação, e foi aprovada por sete votos e, na sequência colocou a Ata nº 53 em discussão e votação, e foi aprovada por sete votos.</w:t>
      </w:r>
    </w:p>
    <w:p w:rsidR="00E10301" w:rsidRDefault="00E10301" w:rsidP="00E10301">
      <w:pPr>
        <w:autoSpaceDE/>
        <w:adjustRightInd/>
        <w:spacing w:line="276" w:lineRule="auto"/>
        <w:jc w:val="both"/>
        <w:rPr>
          <w:rFonts w:eastAsia="Calibri"/>
          <w:b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1ª PAUTA – CORRESPONDÊNCIAS RECEBIDAS: </w:t>
      </w:r>
      <w:proofErr w:type="spellStart"/>
      <w:r>
        <w:rPr>
          <w:rFonts w:eastAsia="Calibri"/>
          <w:sz w:val="24"/>
          <w:szCs w:val="22"/>
          <w:lang w:eastAsia="en-US"/>
        </w:rPr>
        <w:t>Of.Cam</w:t>
      </w:r>
      <w:proofErr w:type="spellEnd"/>
      <w:r>
        <w:rPr>
          <w:rFonts w:eastAsia="Calibri"/>
          <w:sz w:val="24"/>
          <w:szCs w:val="22"/>
          <w:lang w:eastAsia="en-US"/>
        </w:rPr>
        <w:t xml:space="preserve">. </w:t>
      </w:r>
      <w:proofErr w:type="gramStart"/>
      <w:r>
        <w:rPr>
          <w:rFonts w:eastAsia="Calibri"/>
          <w:sz w:val="24"/>
          <w:szCs w:val="22"/>
          <w:lang w:eastAsia="en-US"/>
        </w:rPr>
        <w:t>nº</w:t>
      </w:r>
      <w:proofErr w:type="gramEnd"/>
      <w:r>
        <w:rPr>
          <w:rFonts w:eastAsia="Calibri"/>
          <w:sz w:val="24"/>
          <w:szCs w:val="22"/>
          <w:lang w:eastAsia="en-US"/>
        </w:rPr>
        <w:t xml:space="preserve"> 017/2018 que encaminhou o PL nº 022/2018. Of. nº 002/2018 do Vereador Airton Weber que encaminhou as Indicações nº 005 e 006/2018. Of.nº 001/2018 do Vereador Airton Michel que encaminhou a Indicação nº 001/2018. </w:t>
      </w:r>
    </w:p>
    <w:p w:rsidR="00E10301" w:rsidRDefault="00E10301" w:rsidP="00E10301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2ª PAUTA – EXPOSIÇÕES PESSOAIS: </w:t>
      </w:r>
      <w:r>
        <w:rPr>
          <w:rFonts w:eastAsia="Calibri"/>
          <w:sz w:val="24"/>
          <w:szCs w:val="22"/>
          <w:lang w:eastAsia="en-US"/>
        </w:rPr>
        <w:t>Nenhum Vereador se inscreveu.</w:t>
      </w:r>
    </w:p>
    <w:p w:rsidR="00E10301" w:rsidRDefault="00E10301" w:rsidP="00E10301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3ª PAUTA – PROPOSIÇÕES: </w:t>
      </w:r>
      <w:r>
        <w:rPr>
          <w:rFonts w:eastAsia="Calibri"/>
          <w:sz w:val="24"/>
          <w:szCs w:val="22"/>
          <w:lang w:eastAsia="en-US"/>
        </w:rPr>
        <w:t>A Indicação do Vereador Airton Michel foi para saber da possibilidade de colocar uma cerca com tela ao redor do lago Municipal Irineu Maurer. As Indicações do Vereador Airton Weber foram: uma para agradecer a Secretaria de Obras pelo serviço realizado no entorno da Câmara de Vereadores e a outra foi para desentupir o bueiro e recuperar o acesso da entrada da propriedade do munícipe Sr. Nicolau Enzweiler.</w:t>
      </w:r>
    </w:p>
    <w:p w:rsidR="00E10301" w:rsidRDefault="00E10301" w:rsidP="00E10301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>As PROPOSIÇÕES acima elencadas foram aprovadas por unanimidade.</w:t>
      </w:r>
    </w:p>
    <w:p w:rsidR="00E10301" w:rsidRDefault="00E10301" w:rsidP="00E10301">
      <w:pPr>
        <w:autoSpaceDE/>
        <w:adjustRightInd/>
        <w:spacing w:line="276" w:lineRule="auto"/>
        <w:jc w:val="both"/>
        <w:rPr>
          <w:rFonts w:eastAsia="Calibri"/>
          <w:b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4ª PAUTA – DISTRIBUIÇÃO DE PROJETOS: </w:t>
      </w:r>
      <w:r>
        <w:rPr>
          <w:rFonts w:eastAsia="Calibri"/>
          <w:sz w:val="24"/>
          <w:szCs w:val="22"/>
          <w:lang w:eastAsia="en-US"/>
        </w:rPr>
        <w:t>Foi distribuído e encaminhado à Comissão Geral de Pareceres o PL nº 022/2018 do Poder Legislativo.</w:t>
      </w:r>
    </w:p>
    <w:p w:rsidR="00E10301" w:rsidRDefault="00E10301" w:rsidP="00E10301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>5ª PAUTA – ORDEM DO DIA:</w:t>
      </w:r>
      <w:r>
        <w:rPr>
          <w:rFonts w:eastAsia="Calibri"/>
          <w:sz w:val="24"/>
          <w:szCs w:val="22"/>
          <w:lang w:eastAsia="en-US"/>
        </w:rPr>
        <w:t xml:space="preserve"> Nenhum projeto a ser votado.</w:t>
      </w:r>
    </w:p>
    <w:p w:rsidR="00E10301" w:rsidRDefault="00E10301" w:rsidP="00E10301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6ª PAUTA – GRANDE EXPEDIENTE: </w:t>
      </w:r>
      <w:r>
        <w:rPr>
          <w:rFonts w:eastAsia="Calibri"/>
          <w:sz w:val="24"/>
          <w:szCs w:val="22"/>
          <w:lang w:eastAsia="en-US"/>
        </w:rPr>
        <w:t>Nenhum Vereador se inscreveu.</w:t>
      </w:r>
    </w:p>
    <w:p w:rsidR="00E10301" w:rsidRDefault="00E10301" w:rsidP="00E10301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 xml:space="preserve">O Presidente constatou que </w:t>
      </w:r>
      <w:r>
        <w:rPr>
          <w:rFonts w:eastAsia="Calibri"/>
          <w:sz w:val="24"/>
          <w:szCs w:val="24"/>
          <w:lang w:eastAsia="en-US"/>
        </w:rPr>
        <w:t>não havia nada mais para ser deliberado e encerrou a Reunião, convidando a todos para a próxima reunião no dia 11 de abril desse ano. E, para constar, Andréa Virginia Gomes Scherer, agente administrativa no desempenho das funções do cargo de Secretária da Câmara,</w:t>
      </w:r>
      <w:r>
        <w:rPr>
          <w:rFonts w:eastAsia="Calibri"/>
          <w:sz w:val="24"/>
          <w:szCs w:val="22"/>
          <w:lang w:eastAsia="en-US"/>
        </w:rPr>
        <w:t xml:space="preserve"> elaborou a ata, a qual, após lida e aprovada, será assinada pelo Vereador Presidente e pela Vereadora Secretária da Mesa Diretora.</w:t>
      </w:r>
    </w:p>
    <w:p w:rsidR="00E10301" w:rsidRDefault="00E10301" w:rsidP="00E10301">
      <w:pPr>
        <w:autoSpaceDE/>
        <w:adjustRightInd/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E10301" w:rsidRDefault="00E10301" w:rsidP="00E10301">
      <w:pPr>
        <w:autoSpaceDE/>
        <w:adjustRightInd/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E10301" w:rsidRDefault="00E10301" w:rsidP="00E10301">
      <w:pPr>
        <w:autoSpaceDE/>
        <w:adjustRightInd/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E10301" w:rsidRDefault="00E10301" w:rsidP="00E10301">
      <w:pPr>
        <w:autoSpaceDE/>
        <w:adjustRightInd/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E10301" w:rsidRDefault="00E10301" w:rsidP="00E10301">
      <w:pPr>
        <w:autoSpaceDE/>
        <w:adjustRightInd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_________________________________________     ________________________________________</w:t>
      </w:r>
    </w:p>
    <w:p w:rsidR="00E10301" w:rsidRDefault="00E10301" w:rsidP="00E10301">
      <w:pPr>
        <w:autoSpaceDE/>
        <w:adjustRightInd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Presidente                                                                   Secretári</w:t>
      </w:r>
      <w:bookmarkEnd w:id="0"/>
      <w:bookmarkEnd w:id="1"/>
      <w:r>
        <w:rPr>
          <w:rFonts w:eastAsia="Calibri"/>
          <w:sz w:val="22"/>
          <w:szCs w:val="22"/>
          <w:lang w:eastAsia="en-US"/>
        </w:rPr>
        <w:t>a</w:t>
      </w:r>
    </w:p>
    <w:p w:rsidR="00E10301" w:rsidRDefault="00E10301" w:rsidP="00E10301"/>
    <w:p w:rsidR="00FC63CD" w:rsidRPr="00E10301" w:rsidRDefault="00FC63CD" w:rsidP="00E10301">
      <w:pPr>
        <w:rPr>
          <w:rFonts w:eastAsia="Calibri"/>
        </w:rPr>
      </w:pPr>
      <w:bookmarkStart w:id="2" w:name="_GoBack"/>
      <w:bookmarkEnd w:id="2"/>
    </w:p>
    <w:sectPr w:rsidR="00FC63CD" w:rsidRPr="00E10301" w:rsidSect="00B57397">
      <w:pgSz w:w="11907" w:h="16840" w:code="9"/>
      <w:pgMar w:top="3402" w:right="1021" w:bottom="851" w:left="1134" w:header="0" w:footer="0" w:gutter="0"/>
      <w:paperSrc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34A"/>
    <w:rsid w:val="00017773"/>
    <w:rsid w:val="000571E5"/>
    <w:rsid w:val="000C45BE"/>
    <w:rsid w:val="000C5EAD"/>
    <w:rsid w:val="000C70F2"/>
    <w:rsid w:val="000E04FC"/>
    <w:rsid w:val="00117925"/>
    <w:rsid w:val="001B59FB"/>
    <w:rsid w:val="001C53B6"/>
    <w:rsid w:val="0024442B"/>
    <w:rsid w:val="00302911"/>
    <w:rsid w:val="00361026"/>
    <w:rsid w:val="00380DDF"/>
    <w:rsid w:val="003C4C13"/>
    <w:rsid w:val="003C5AA5"/>
    <w:rsid w:val="003C7FA0"/>
    <w:rsid w:val="003D734A"/>
    <w:rsid w:val="003F3867"/>
    <w:rsid w:val="004165AE"/>
    <w:rsid w:val="00497AA7"/>
    <w:rsid w:val="00524900"/>
    <w:rsid w:val="006111BA"/>
    <w:rsid w:val="006114A8"/>
    <w:rsid w:val="00650F64"/>
    <w:rsid w:val="006B4637"/>
    <w:rsid w:val="006E1087"/>
    <w:rsid w:val="006E1C14"/>
    <w:rsid w:val="00712458"/>
    <w:rsid w:val="00757FB9"/>
    <w:rsid w:val="007B21E7"/>
    <w:rsid w:val="007F756A"/>
    <w:rsid w:val="008176C8"/>
    <w:rsid w:val="00865B20"/>
    <w:rsid w:val="0088583A"/>
    <w:rsid w:val="008C4968"/>
    <w:rsid w:val="0095651B"/>
    <w:rsid w:val="009A22B9"/>
    <w:rsid w:val="009B00D0"/>
    <w:rsid w:val="009B3C53"/>
    <w:rsid w:val="00A706D9"/>
    <w:rsid w:val="00A96AE9"/>
    <w:rsid w:val="00AA5C2F"/>
    <w:rsid w:val="00B57397"/>
    <w:rsid w:val="00BA0519"/>
    <w:rsid w:val="00C13DAB"/>
    <w:rsid w:val="00C178E3"/>
    <w:rsid w:val="00C23244"/>
    <w:rsid w:val="00CE1E28"/>
    <w:rsid w:val="00E10301"/>
    <w:rsid w:val="00E14477"/>
    <w:rsid w:val="00ED596A"/>
    <w:rsid w:val="00EF210D"/>
    <w:rsid w:val="00EF7A80"/>
    <w:rsid w:val="00F41B63"/>
    <w:rsid w:val="00F7546D"/>
    <w:rsid w:val="00F91952"/>
    <w:rsid w:val="00FA4AA5"/>
    <w:rsid w:val="00FC63CD"/>
    <w:rsid w:val="00FC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4A8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23244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4A8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23244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3</cp:revision>
  <cp:lastPrinted>2018-01-12T09:55:00Z</cp:lastPrinted>
  <dcterms:created xsi:type="dcterms:W3CDTF">2018-04-11T12:08:00Z</dcterms:created>
  <dcterms:modified xsi:type="dcterms:W3CDTF">2018-04-11T12:09:00Z</dcterms:modified>
</cp:coreProperties>
</file>