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474E74" w:rsidRDefault="001C60DA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474E74">
        <w:rPr>
          <w:rStyle w:val="CharacterStyle1"/>
          <w:b w:val="0"/>
          <w:color w:val="auto"/>
          <w:sz w:val="24"/>
          <w:szCs w:val="24"/>
        </w:rPr>
        <w:t>ATA DA REUNIÃO ORDINÁRIA Nº</w:t>
      </w:r>
      <w:r w:rsidR="003F4FDA" w:rsidRPr="00474E74">
        <w:rPr>
          <w:rStyle w:val="CharacterStyle1"/>
          <w:b w:val="0"/>
          <w:color w:val="auto"/>
          <w:sz w:val="24"/>
          <w:szCs w:val="24"/>
        </w:rPr>
        <w:t>8</w:t>
      </w:r>
      <w:r w:rsidR="009C611A">
        <w:rPr>
          <w:rStyle w:val="CharacterStyle1"/>
          <w:b w:val="0"/>
          <w:color w:val="auto"/>
          <w:sz w:val="24"/>
          <w:szCs w:val="24"/>
        </w:rPr>
        <w:t>6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9C611A">
        <w:rPr>
          <w:rStyle w:val="CharacterStyle1"/>
          <w:b w:val="0"/>
          <w:color w:val="auto"/>
          <w:sz w:val="24"/>
          <w:szCs w:val="24"/>
        </w:rPr>
        <w:t>14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10090B" w:rsidRPr="00474E74">
        <w:rPr>
          <w:rStyle w:val="CharacterStyle1"/>
          <w:b w:val="0"/>
          <w:color w:val="auto"/>
          <w:sz w:val="24"/>
          <w:szCs w:val="24"/>
        </w:rPr>
        <w:t>DEZ</w:t>
      </w:r>
      <w:r w:rsidR="0011102F" w:rsidRPr="00474E74">
        <w:rPr>
          <w:rStyle w:val="CharacterStyle1"/>
          <w:b w:val="0"/>
          <w:color w:val="auto"/>
          <w:sz w:val="24"/>
          <w:szCs w:val="24"/>
        </w:rPr>
        <w:t>EM</w:t>
      </w:r>
      <w:r w:rsidR="006233DB" w:rsidRPr="00474E74">
        <w:rPr>
          <w:rStyle w:val="CharacterStyle1"/>
          <w:b w:val="0"/>
          <w:color w:val="auto"/>
          <w:sz w:val="24"/>
          <w:szCs w:val="24"/>
        </w:rPr>
        <w:t>B</w:t>
      </w:r>
      <w:r w:rsidR="002934E7" w:rsidRPr="00474E74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474E74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474E74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74E74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474E74" w:rsidRDefault="00E01D76" w:rsidP="00474E7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9C611A" w:rsidRDefault="009C611A" w:rsidP="009C611A">
      <w:pPr>
        <w:jc w:val="both"/>
        <w:rPr>
          <w:rStyle w:val="CharacterStyle2"/>
          <w:sz w:val="24"/>
          <w:szCs w:val="24"/>
          <w:lang w:val="pt-PT" w:eastAsia="pt-PT"/>
        </w:rPr>
      </w:pP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Aos quatorze dias do m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s de dezembro, do ano de mil novecentos e noventa e quatro, às dezenove horas e trinta minutos, reuniu-se ordinariamente o Poder Legislativo,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em sua Sede, sob a Presidência 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vereador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Renato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José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Schneider,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estando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ainda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presentes os seguintes edis: Agenor Eloir 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S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chmidt, Francisco Exner, João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Adelmo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Welter, Roque Danilo Exner, Carlos Henrique Schaeffer, Mauro Moacir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Diefenbach,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Arlindo Vogel e Jos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Führ. O presidente declarou aberta a Reunião e solicitou, de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imediato, ao Secretário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ê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ncia da leitura da Ata da reunião anterior. Colocada em discussão, foi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mesma aprovada por unanimidade. </w:t>
      </w:r>
    </w:p>
    <w:p w:rsidR="009C611A" w:rsidRPr="00E92A83" w:rsidRDefault="009C611A" w:rsidP="009C611A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E92A83">
        <w:rPr>
          <w:rStyle w:val="CharacterStyle2"/>
          <w:sz w:val="24"/>
          <w:szCs w:val="24"/>
          <w:u w:val="single"/>
          <w:lang w:val="pt-PT" w:eastAsia="pt-PT"/>
        </w:rPr>
        <w:t>CORRESPONDÊNCIA RECEBIDA</w:t>
      </w:r>
    </w:p>
    <w:p w:rsidR="009C611A" w:rsidRPr="00E92A83" w:rsidRDefault="009C611A" w:rsidP="009C611A">
      <w:pPr>
        <w:jc w:val="both"/>
        <w:rPr>
          <w:rStyle w:val="CharacterStyle2"/>
          <w:sz w:val="24"/>
          <w:szCs w:val="24"/>
          <w:lang w:val="pt-PT" w:eastAsia="pt-PT"/>
        </w:rPr>
      </w:pPr>
      <w:r w:rsidRPr="00E92A83">
        <w:rPr>
          <w:rStyle w:val="CharacterStyle2"/>
          <w:sz w:val="24"/>
          <w:szCs w:val="24"/>
          <w:lang w:val="pt-PT" w:eastAsia="pt-PT"/>
        </w:rPr>
        <w:t>Do vereador Alfredo Danilo Gasper, da Câmara Municipl de Quatro Pontes, Paraná, cartão de Natal; Do Poder Executivo os seguintes ofícios: Of.n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E92A83">
        <w:rPr>
          <w:rStyle w:val="CharacterStyle2"/>
          <w:sz w:val="24"/>
          <w:szCs w:val="24"/>
          <w:lang w:val="pt-PT" w:eastAsia="pt-PT"/>
        </w:rPr>
        <w:t>186/Gab/94, enca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minhando o Projeto de Lei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que aumenta o n</w:t>
      </w:r>
      <w:r>
        <w:rPr>
          <w:rStyle w:val="CharacterStyle2"/>
          <w:sz w:val="24"/>
          <w:szCs w:val="24"/>
          <w:lang w:val="pt-PT" w:eastAsia="pt-PT"/>
        </w:rPr>
        <w:t>ú</w:t>
      </w:r>
      <w:r w:rsidRPr="00E92A83">
        <w:rPr>
          <w:rStyle w:val="CharacterStyle2"/>
          <w:sz w:val="24"/>
          <w:szCs w:val="24"/>
          <w:lang w:val="pt-PT" w:eastAsia="pt-PT"/>
        </w:rPr>
        <w:t>mero de empregos isolados de provimento efetivo - Regime CLT, e d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E92A83">
        <w:rPr>
          <w:rStyle w:val="CharacterStyle2"/>
          <w:sz w:val="24"/>
          <w:szCs w:val="24"/>
          <w:lang w:val="pt-PT" w:eastAsia="pt-PT"/>
        </w:rPr>
        <w:t xml:space="preserve"> outras provid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E92A83">
        <w:rPr>
          <w:rStyle w:val="CharacterStyle2"/>
          <w:sz w:val="24"/>
          <w:szCs w:val="24"/>
          <w:lang w:val="pt-PT" w:eastAsia="pt-PT"/>
        </w:rPr>
        <w:t>ncias; Of.n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E92A83">
        <w:rPr>
          <w:rStyle w:val="CharacterStyle2"/>
          <w:sz w:val="24"/>
          <w:szCs w:val="24"/>
          <w:lang w:val="pt-PT" w:eastAsia="pt-PT"/>
        </w:rPr>
        <w:t>188/Gab/94, informando que o Prefeito estaria se afastando do Munic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E92A83">
        <w:rPr>
          <w:rStyle w:val="CharacterStyle2"/>
          <w:sz w:val="24"/>
          <w:szCs w:val="24"/>
          <w:lang w:val="pt-PT" w:eastAsia="pt-PT"/>
        </w:rPr>
        <w:t>pio, viajando à Brasilia-DF, no dia 13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(treze) de dezembro, e retornando no dia 15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(quinze) de dezembro, do presente ano. Co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munica o mesmo, que nesse per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E92A83">
        <w:rPr>
          <w:rStyle w:val="CharacterStyle2"/>
          <w:sz w:val="24"/>
          <w:szCs w:val="24"/>
          <w:lang w:val="pt-PT" w:eastAsia="pt-PT"/>
        </w:rPr>
        <w:t>odo estaria a frente do Executivo Municipal, o Se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nhor Vice-Prefeito, Alvino Roberto Hanauer; Of.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E92A83">
        <w:rPr>
          <w:rStyle w:val="CharacterStyle2"/>
          <w:sz w:val="24"/>
          <w:szCs w:val="24"/>
          <w:lang w:val="pt-PT" w:eastAsia="pt-PT"/>
        </w:rPr>
        <w:t>189/Gab/94, encaminhando</w:t>
      </w:r>
      <w:r w:rsidRPr="00E92A83">
        <w:rPr>
          <w:rStyle w:val="CharacterStyle2"/>
          <w:sz w:val="24"/>
          <w:szCs w:val="24"/>
          <w:vertAlign w:val="subscript"/>
          <w:lang w:val="pt-PT" w:eastAsia="pt-PT"/>
        </w:rPr>
        <w:t>-</w:t>
      </w:r>
      <w:r w:rsidRPr="00E92A83">
        <w:rPr>
          <w:rStyle w:val="CharacterStyle2"/>
          <w:sz w:val="24"/>
          <w:szCs w:val="24"/>
          <w:lang w:val="pt-PT" w:eastAsia="pt-PT"/>
        </w:rPr>
        <w:t xml:space="preserve"> Projeto de Lei que concede reajuste salarial aos servidores municipais, e d</w:t>
      </w:r>
      <w:r>
        <w:rPr>
          <w:rStyle w:val="CharacterStyle2"/>
          <w:sz w:val="24"/>
          <w:szCs w:val="24"/>
          <w:lang w:val="pt-PT" w:eastAsia="pt-PT"/>
        </w:rPr>
        <w:t xml:space="preserve">á </w:t>
      </w:r>
      <w:r w:rsidRPr="00E92A83">
        <w:rPr>
          <w:rStyle w:val="CharacterStyle2"/>
          <w:sz w:val="24"/>
          <w:szCs w:val="24"/>
          <w:lang w:val="pt-PT" w:eastAsia="pt-PT"/>
        </w:rPr>
        <w:t>ou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tras providências.</w:t>
      </w:r>
    </w:p>
    <w:p w:rsidR="009C611A" w:rsidRPr="009C611A" w:rsidRDefault="009C611A" w:rsidP="009C611A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</w:pPr>
      <w:r w:rsidRPr="009C611A"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  <w:t>ORDEM DO DIA</w:t>
      </w:r>
    </w:p>
    <w:p w:rsidR="00DB2022" w:rsidRDefault="009C611A" w:rsidP="009C611A">
      <w:pPr>
        <w:jc w:val="both"/>
        <w:rPr>
          <w:rStyle w:val="CharacterStyle2"/>
          <w:sz w:val="24"/>
          <w:szCs w:val="24"/>
          <w:lang w:val="pt-PT" w:eastAsia="pt-PT"/>
        </w:rPr>
      </w:pP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Houve a votação dos seguinte Projetos: Projeto de Lei N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30/94, que estabelece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zoneamento da cidade de Presidente Lucena e fixa os valores venais dos imóveis situados na zona urbana do Município para fins de pagamento do IPTU. O relator, ve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reador Francisco Exner, explicou que fora se informar e que o imposto da primeira zona baixou, passando de 2,26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UPMs para 1,26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UPMs, e no restante permanecendo tudo igual. Perguntou o vereador José Führ se dessa vez seria cobrado o imposto de ma</w:t>
      </w:r>
      <w:r>
        <w:rPr>
          <w:rStyle w:val="CharacterStyle2"/>
          <w:sz w:val="24"/>
          <w:szCs w:val="24"/>
          <w:lang w:val="pt-PT" w:eastAsia="pt-PT"/>
        </w:rPr>
        <w:t>i</w:t>
      </w:r>
      <w:r w:rsidRPr="00E92A83">
        <w:rPr>
          <w:rStyle w:val="CharacterStyle2"/>
          <w:sz w:val="24"/>
          <w:szCs w:val="24"/>
          <w:lang w:val="pt-PT" w:eastAsia="pt-PT"/>
        </w:rPr>
        <w:t>or número de contribuintes. Respondeu o relator, que sim, que seria cobrado impo</w:t>
      </w:r>
      <w:r>
        <w:rPr>
          <w:rStyle w:val="CharacterStyle2"/>
          <w:sz w:val="24"/>
          <w:szCs w:val="24"/>
          <w:lang w:val="pt-PT" w:eastAsia="pt-PT"/>
        </w:rPr>
        <w:t>s</w:t>
      </w:r>
      <w:r w:rsidRPr="00E92A83">
        <w:rPr>
          <w:rStyle w:val="CharacterStyle2"/>
          <w:sz w:val="24"/>
          <w:szCs w:val="24"/>
          <w:lang w:val="pt-PT" w:eastAsia="pt-PT"/>
        </w:rPr>
        <w:t>to de algumas pessoas que antes nunca havia sido. Disse ent</w:t>
      </w:r>
      <w:r>
        <w:rPr>
          <w:rStyle w:val="CharacterStyle2"/>
          <w:sz w:val="24"/>
          <w:szCs w:val="24"/>
          <w:lang w:val="pt-PT" w:eastAsia="pt-PT"/>
        </w:rPr>
        <w:t>ã</w:t>
      </w:r>
      <w:r w:rsidRPr="00E92A83">
        <w:rPr>
          <w:rStyle w:val="CharacterStyle2"/>
          <w:sz w:val="24"/>
          <w:szCs w:val="24"/>
          <w:lang w:val="pt-PT" w:eastAsia="pt-PT"/>
        </w:rPr>
        <w:t>o o vereador José Fü</w:t>
      </w:r>
      <w:r>
        <w:rPr>
          <w:rStyle w:val="CharacterStyle2"/>
          <w:sz w:val="24"/>
          <w:szCs w:val="24"/>
          <w:lang w:val="pt-PT" w:eastAsia="pt-PT"/>
        </w:rPr>
        <w:t>hr</w:t>
      </w:r>
      <w:r w:rsidRPr="00E92A83">
        <w:rPr>
          <w:rStyle w:val="CharacterStyle2"/>
          <w:sz w:val="24"/>
          <w:szCs w:val="24"/>
          <w:vertAlign w:val="superscript"/>
          <w:lang w:val="pt-PT" w:eastAsia="pt-PT"/>
        </w:rPr>
        <w:t>.</w:t>
      </w:r>
      <w:r w:rsidRPr="00E92A83">
        <w:rPr>
          <w:rStyle w:val="CharacterStyle2"/>
          <w:sz w:val="24"/>
          <w:szCs w:val="24"/>
          <w:lang w:val="pt-PT" w:eastAsia="pt-PT"/>
        </w:rPr>
        <w:t>, que fosse enviada correspond</w:t>
      </w:r>
      <w:r>
        <w:rPr>
          <w:rStyle w:val="CharacterStyle2"/>
          <w:sz w:val="24"/>
          <w:szCs w:val="24"/>
          <w:lang w:val="pt-PT" w:eastAsia="pt-PT"/>
        </w:rPr>
        <w:t>ê</w:t>
      </w:r>
      <w:r w:rsidRPr="00E92A83">
        <w:rPr>
          <w:rStyle w:val="CharacterStyle2"/>
          <w:sz w:val="24"/>
          <w:szCs w:val="24"/>
          <w:lang w:val="pt-PT" w:eastAsia="pt-PT"/>
        </w:rPr>
        <w:t>ncia aos contribuintes, informando a cobrança do im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posto. Comentou o vereador Arlindo Vogel que em relação a última cobrança do IPTU houve muitas reclamações, principalmente daqueles, enquadrados na l</w:t>
      </w:r>
      <w:r>
        <w:rPr>
          <w:rStyle w:val="CharacterStyle2"/>
          <w:sz w:val="24"/>
          <w:szCs w:val="24"/>
          <w:lang w:val="pt-PT" w:eastAsia="pt-PT"/>
        </w:rPr>
        <w:t xml:space="preserve">ª </w:t>
      </w:r>
      <w:r w:rsidRPr="00E92A83">
        <w:rPr>
          <w:rStyle w:val="CharacterStyle2"/>
          <w:sz w:val="24"/>
          <w:szCs w:val="24"/>
          <w:lang w:val="pt-PT" w:eastAsia="pt-PT"/>
        </w:rPr>
        <w:t>(primeira) zona. Falou ainda que certamente da 2</w:t>
      </w:r>
      <w:r>
        <w:rPr>
          <w:rStyle w:val="CharacterStyle2"/>
          <w:sz w:val="24"/>
          <w:szCs w:val="24"/>
          <w:lang w:val="pt-PT" w:eastAsia="pt-PT"/>
        </w:rPr>
        <w:t xml:space="preserve">ª </w:t>
      </w:r>
      <w:r w:rsidRPr="00E92A83">
        <w:rPr>
          <w:rStyle w:val="CharacterStyle2"/>
          <w:sz w:val="24"/>
          <w:szCs w:val="24"/>
          <w:lang w:val="pt-PT" w:eastAsia="pt-PT"/>
        </w:rPr>
        <w:t>(segunda) zona havia poucos contribuintes, p</w:t>
      </w:r>
      <w:r>
        <w:rPr>
          <w:rStyle w:val="CharacterStyle2"/>
          <w:sz w:val="24"/>
          <w:szCs w:val="24"/>
          <w:lang w:val="pt-PT" w:eastAsia="pt-PT"/>
        </w:rPr>
        <w:t>o</w:t>
      </w:r>
      <w:r w:rsidRPr="00E92A83">
        <w:rPr>
          <w:rStyle w:val="CharacterStyle2"/>
          <w:sz w:val="24"/>
          <w:szCs w:val="24"/>
          <w:lang w:val="pt-PT" w:eastAsia="pt-PT"/>
        </w:rPr>
        <w:t>is a maioria tendo os terrenos no INCRA. Disse o relator, vereador Francisco Ex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ner, que não importava se os terrenos estivessem no INCRA, pois onde</w:t>
      </w:r>
      <w:r>
        <w:rPr>
          <w:rStyle w:val="CharacterStyle2"/>
          <w:sz w:val="24"/>
          <w:szCs w:val="24"/>
          <w:lang w:val="pt-PT" w:eastAsia="pt-PT"/>
        </w:rPr>
        <w:t xml:space="preserve"> h</w:t>
      </w:r>
      <w:r w:rsidRPr="00E92A83">
        <w:rPr>
          <w:rStyle w:val="CharacterStyle2"/>
          <w:sz w:val="24"/>
          <w:szCs w:val="24"/>
          <w:lang w:val="pt-PT" w:eastAsia="pt-PT"/>
        </w:rPr>
        <w:t>ouvesse prestação de serviços pela Prefeitura, poderia ser cobrado o IPTU. Após as expli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cações e comentários, o Projeto foi aprovado por unanimidade em 2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ª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(segunda)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vo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tação; No que concerne ao Projeto de Lei N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31/94, que dá nova redaçao ao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9C611A">
        <w:rPr>
          <w:rStyle w:val="CharacterStyle1"/>
          <w:b w:val="0"/>
          <w:color w:val="auto"/>
          <w:sz w:val="24"/>
          <w:szCs w:val="24"/>
          <w:lang w:val="pt-PT" w:eastAsia="pt-PT"/>
        </w:rPr>
        <w:t>artigo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29 da Lei Municipal N</w:t>
      </w:r>
      <w:r w:rsidR="00DB2022">
        <w:rPr>
          <w:rStyle w:val="CharacterStyle2"/>
          <w:sz w:val="24"/>
          <w:szCs w:val="24"/>
          <w:lang w:val="pt-PT" w:eastAsia="pt-PT"/>
        </w:rPr>
        <w:t>º</w:t>
      </w:r>
      <w:r w:rsidRPr="00E92A83">
        <w:rPr>
          <w:rStyle w:val="CharacterStyle2"/>
          <w:sz w:val="24"/>
          <w:szCs w:val="24"/>
          <w:lang w:val="pt-PT" w:eastAsia="pt-PT"/>
        </w:rPr>
        <w:t>1093 - Codigo Tributário do Munic</w:t>
      </w:r>
      <w:r w:rsidR="00DB2022">
        <w:rPr>
          <w:rStyle w:val="CharacterStyle2"/>
          <w:sz w:val="24"/>
          <w:szCs w:val="24"/>
          <w:lang w:val="pt-PT" w:eastAsia="pt-PT"/>
        </w:rPr>
        <w:t>í</w:t>
      </w:r>
      <w:r w:rsidRPr="00E92A83">
        <w:rPr>
          <w:rStyle w:val="CharacterStyle2"/>
          <w:sz w:val="24"/>
          <w:szCs w:val="24"/>
          <w:lang w:val="pt-PT" w:eastAsia="pt-PT"/>
        </w:rPr>
        <w:t>pio, esclareceu o relator, vereador Francisco Exner, que no ano passado foram concedidos os descontos con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forme a Lei. Só que certamente os colegas não haviam entendido como o mesmo fora concedido, já que houve a discussão do assunto na reunião anterior. Explicou o relator, que a Prefeitura de Ivoti também imprimia os valores de igual forma. Disse o relator que tomando por base o IPTU cobrado no ano passado, o pagamento em cota única era de 0,6812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UPM</w:t>
      </w:r>
      <w:r w:rsidR="00DB2022">
        <w:rPr>
          <w:rStyle w:val="CharacterStyle2"/>
          <w:sz w:val="24"/>
          <w:szCs w:val="24"/>
          <w:lang w:val="pt-PT" w:eastAsia="pt-PT"/>
        </w:rPr>
        <w:t>s</w:t>
      </w:r>
      <w:r w:rsidRPr="00E92A83">
        <w:rPr>
          <w:rStyle w:val="CharacterStyle2"/>
          <w:sz w:val="24"/>
          <w:szCs w:val="24"/>
          <w:lang w:val="pt-PT" w:eastAsia="pt-PT"/>
        </w:rPr>
        <w:t xml:space="preserve"> e parcelado em três vezes, cada cota fora no valor de 0,2838 UPMs, resultando num total de 0,8514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UPMs. Disse que isso significava q</w:t>
      </w:r>
      <w:r w:rsidR="00DB2022">
        <w:rPr>
          <w:rStyle w:val="CharacterStyle2"/>
          <w:sz w:val="24"/>
          <w:szCs w:val="24"/>
          <w:lang w:val="pt-PT" w:eastAsia="pt-PT"/>
        </w:rPr>
        <w:t>ue</w:t>
      </w:r>
      <w:r w:rsidRPr="00E92A83">
        <w:rPr>
          <w:rStyle w:val="CharacterStyle2"/>
          <w:sz w:val="24"/>
          <w:szCs w:val="24"/>
          <w:lang w:val="pt-PT" w:eastAsia="pt-PT"/>
        </w:rPr>
        <w:t xml:space="preserve"> na </w:t>
      </w:r>
      <w:r w:rsidR="00DB2022">
        <w:rPr>
          <w:rStyle w:val="CharacterStyle2"/>
          <w:sz w:val="24"/>
          <w:szCs w:val="24"/>
          <w:lang w:val="pt-PT" w:eastAsia="pt-PT"/>
        </w:rPr>
        <w:t>qu</w:t>
      </w:r>
      <w:r w:rsidRPr="00E92A83">
        <w:rPr>
          <w:rStyle w:val="CharacterStyle2"/>
          <w:sz w:val="24"/>
          <w:szCs w:val="24"/>
          <w:lang w:val="pt-PT" w:eastAsia="pt-PT"/>
        </w:rPr>
        <w:t>ota única estava inclu</w:t>
      </w:r>
      <w:r w:rsidR="00DB2022">
        <w:rPr>
          <w:rStyle w:val="CharacterStyle2"/>
          <w:sz w:val="24"/>
          <w:szCs w:val="24"/>
          <w:lang w:val="pt-PT" w:eastAsia="pt-PT"/>
        </w:rPr>
        <w:t>í</w:t>
      </w:r>
      <w:r w:rsidRPr="00E92A83">
        <w:rPr>
          <w:rStyle w:val="CharacterStyle2"/>
          <w:sz w:val="24"/>
          <w:szCs w:val="24"/>
          <w:lang w:val="pt-PT" w:eastAsia="pt-PT"/>
        </w:rPr>
        <w:t>do o desconto de 20%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(vinte por cento). Explicou ainda o relator que caso um contribuinte no ano passado, atrasara o pagamento, ainda incidira sobre o valor do imposto, multa de 10%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(dez por cento) e juros de 1%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( um por cento) ao m</w:t>
      </w:r>
      <w:r w:rsidR="00DB2022">
        <w:rPr>
          <w:rStyle w:val="CharacterStyle2"/>
          <w:sz w:val="24"/>
          <w:szCs w:val="24"/>
          <w:lang w:val="pt-PT" w:eastAsia="pt-PT"/>
        </w:rPr>
        <w:t>ê</w:t>
      </w:r>
      <w:r w:rsidRPr="00E92A83">
        <w:rPr>
          <w:rStyle w:val="CharacterStyle2"/>
          <w:sz w:val="24"/>
          <w:szCs w:val="24"/>
          <w:lang w:val="pt-PT" w:eastAsia="pt-PT"/>
        </w:rPr>
        <w:t>s. Forneceu o relat</w:t>
      </w:r>
      <w:r w:rsidR="00DB2022">
        <w:rPr>
          <w:rStyle w:val="CharacterStyle2"/>
          <w:sz w:val="24"/>
          <w:szCs w:val="24"/>
          <w:lang w:val="pt-PT" w:eastAsia="pt-PT"/>
        </w:rPr>
        <w:t>o</w:t>
      </w:r>
      <w:r w:rsidRPr="00E92A83">
        <w:rPr>
          <w:rStyle w:val="CharacterStyle2"/>
          <w:sz w:val="24"/>
          <w:szCs w:val="24"/>
          <w:lang w:val="pt-PT" w:eastAsia="pt-PT"/>
        </w:rPr>
        <w:t xml:space="preserve">r, planilha que elaborara,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explicando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na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>mes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 xml:space="preserve">ma,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a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forma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de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calcular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o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desconto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e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os </w:t>
      </w:r>
      <w:r w:rsidR="00DB2022">
        <w:rPr>
          <w:rStyle w:val="CharacterStyle2"/>
          <w:sz w:val="24"/>
          <w:szCs w:val="24"/>
          <w:lang w:val="pt-PT" w:eastAsia="pt-PT"/>
        </w:rPr>
        <w:t xml:space="preserve"> </w:t>
      </w:r>
      <w:r w:rsidRPr="00E92A83">
        <w:rPr>
          <w:rStyle w:val="CharacterStyle2"/>
          <w:sz w:val="24"/>
          <w:szCs w:val="24"/>
          <w:lang w:val="pt-PT" w:eastAsia="pt-PT"/>
        </w:rPr>
        <w:t xml:space="preserve">valores </w:t>
      </w:r>
      <w:r w:rsidR="00DB2022">
        <w:rPr>
          <w:rStyle w:val="CharacterStyle2"/>
          <w:sz w:val="24"/>
          <w:szCs w:val="24"/>
          <w:lang w:val="pt-PT" w:eastAsia="pt-PT"/>
        </w:rPr>
        <w:t xml:space="preserve"> d</w:t>
      </w:r>
      <w:r w:rsidRPr="00E92A83">
        <w:rPr>
          <w:rStyle w:val="CharacterStyle2"/>
          <w:sz w:val="24"/>
          <w:szCs w:val="24"/>
          <w:lang w:val="pt-PT" w:eastAsia="pt-PT"/>
        </w:rPr>
        <w:t xml:space="preserve">as </w:t>
      </w:r>
    </w:p>
    <w:p w:rsidR="00DB2022" w:rsidRPr="00474E74" w:rsidRDefault="00DB2022" w:rsidP="00DB2022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DB2022" w:rsidRPr="00474E74" w:rsidRDefault="00DB2022" w:rsidP="00DB2022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6</w:t>
      </w:r>
      <w:r w:rsidRPr="00474E74">
        <w:rPr>
          <w:sz w:val="24"/>
          <w:szCs w:val="24"/>
        </w:rPr>
        <w:t xml:space="preserve"> - CONTINUAÇÃO – F0LHA 02</w:t>
      </w:r>
    </w:p>
    <w:p w:rsidR="00DB2022" w:rsidRDefault="00DB2022" w:rsidP="009C611A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DB2022" w:rsidRDefault="00DB2022" w:rsidP="009C611A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DB2022" w:rsidRPr="00BB361E" w:rsidRDefault="009C611A" w:rsidP="00DB2022">
      <w:pPr>
        <w:jc w:val="both"/>
        <w:rPr>
          <w:rStyle w:val="CharacterStyle2"/>
          <w:sz w:val="24"/>
          <w:szCs w:val="24"/>
          <w:lang w:val="pt-PT" w:eastAsia="pt-PT"/>
        </w:rPr>
      </w:pPr>
      <w:r w:rsidRPr="00E92A83">
        <w:rPr>
          <w:rStyle w:val="CharacterStyle2"/>
          <w:sz w:val="24"/>
          <w:szCs w:val="24"/>
          <w:lang w:val="pt-PT" w:eastAsia="pt-PT"/>
        </w:rPr>
        <w:t>parcelas e os acréscimos. Su</w:t>
      </w:r>
      <w:r w:rsidRPr="00E92A83">
        <w:rPr>
          <w:rStyle w:val="CharacterStyle2"/>
          <w:sz w:val="24"/>
          <w:szCs w:val="24"/>
          <w:lang w:val="pt-PT" w:eastAsia="pt-PT"/>
        </w:rPr>
        <w:softHyphen/>
        <w:t>cedeu-se então uma longa discussão sobre a forma de impressão dos valores nos car</w:t>
      </w:r>
      <w:r w:rsidR="00DB2022" w:rsidRPr="00DB2022">
        <w:rPr>
          <w:rStyle w:val="CharacterStyle1"/>
          <w:b w:val="0"/>
          <w:color w:val="auto"/>
          <w:sz w:val="24"/>
          <w:szCs w:val="24"/>
          <w:lang w:val="pt-PT" w:eastAsia="pt-PT"/>
        </w:rPr>
        <w:t>nês. Comentou ainda o vereador José Führ, que com as explicações do relator</w:t>
      </w:r>
      <w:r w:rsidR="00DB202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DB2022" w:rsidRPr="00DB2022">
        <w:rPr>
          <w:rStyle w:val="CharacterStyle1"/>
          <w:b w:val="0"/>
          <w:color w:val="auto"/>
          <w:sz w:val="24"/>
          <w:szCs w:val="24"/>
          <w:lang w:val="pt-PT" w:eastAsia="pt-PT"/>
        </w:rPr>
        <w:t>havia entendido a forma de concessão do desconto, só que a população não iria</w:t>
      </w:r>
      <w:r w:rsidR="00DB2022" w:rsidRPr="00DB2022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en</w:t>
      </w:r>
      <w:r w:rsidR="00DB2022" w:rsidRPr="00BB361E">
        <w:rPr>
          <w:rStyle w:val="CharacterStyle2"/>
          <w:sz w:val="24"/>
          <w:szCs w:val="24"/>
          <w:lang w:val="pt-PT" w:eastAsia="pt-PT"/>
        </w:rPr>
        <w:t>tender que receberam o mesmo, se não aparecesse o valor no carn</w:t>
      </w:r>
      <w:r w:rsidR="00DB2022">
        <w:rPr>
          <w:rStyle w:val="CharacterStyle2"/>
          <w:sz w:val="24"/>
          <w:szCs w:val="24"/>
          <w:lang w:val="pt-PT" w:eastAsia="pt-PT"/>
        </w:rPr>
        <w:t>ê</w:t>
      </w:r>
      <w:r w:rsidR="00DB2022" w:rsidRPr="00BB361E">
        <w:rPr>
          <w:rStyle w:val="CharacterStyle2"/>
          <w:sz w:val="24"/>
          <w:szCs w:val="24"/>
          <w:lang w:val="pt-PT" w:eastAsia="pt-PT"/>
        </w:rPr>
        <w:t>. E em sua opini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ão seria melhor colocar o valor bruto no carn</w:t>
      </w:r>
      <w:r w:rsidR="00DB2022">
        <w:rPr>
          <w:rStyle w:val="CharacterStyle2"/>
          <w:sz w:val="24"/>
          <w:szCs w:val="24"/>
          <w:lang w:val="pt-PT" w:eastAsia="pt-PT"/>
        </w:rPr>
        <w:t>ê</w:t>
      </w:r>
      <w:r w:rsidR="00DB2022" w:rsidRPr="00BB361E">
        <w:rPr>
          <w:rStyle w:val="CharacterStyle2"/>
          <w:sz w:val="24"/>
          <w:szCs w:val="24"/>
          <w:lang w:val="pt-PT" w:eastAsia="pt-PT"/>
        </w:rPr>
        <w:t xml:space="preserve"> e no ato do pagamento executar o desconto, de forma que a pessoa ficasse sabendo o valor do mesmo. Explicou ainda o relator que seria imprimido no carn</w:t>
      </w:r>
      <w:r w:rsidR="00DB2022">
        <w:rPr>
          <w:rStyle w:val="CharacterStyle2"/>
          <w:sz w:val="24"/>
          <w:szCs w:val="24"/>
          <w:lang w:val="pt-PT" w:eastAsia="pt-PT"/>
        </w:rPr>
        <w:t>ê</w:t>
      </w:r>
      <w:r w:rsidR="00DB2022" w:rsidRPr="00BB361E">
        <w:rPr>
          <w:rStyle w:val="CharacterStyle2"/>
          <w:sz w:val="24"/>
          <w:szCs w:val="24"/>
          <w:lang w:val="pt-PT" w:eastAsia="pt-PT"/>
        </w:rPr>
        <w:t xml:space="preserve"> os percentuais do desconto e ainda a ob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servação de que na cota única, estava inclu</w:t>
      </w:r>
      <w:r w:rsidR="00DB2022">
        <w:rPr>
          <w:rStyle w:val="CharacterStyle2"/>
          <w:sz w:val="24"/>
          <w:szCs w:val="24"/>
          <w:lang w:val="pt-PT" w:eastAsia="pt-PT"/>
        </w:rPr>
        <w:t>í</w:t>
      </w:r>
      <w:r w:rsidR="00DB2022" w:rsidRPr="00BB361E">
        <w:rPr>
          <w:rStyle w:val="CharacterStyle2"/>
          <w:sz w:val="24"/>
          <w:szCs w:val="24"/>
          <w:lang w:val="pt-PT" w:eastAsia="pt-PT"/>
        </w:rPr>
        <w:t>do o desconto. Disse que no ano pas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sado não fora colocada a observação e por isso muitos contribuintes tendo achado que não receberam o desconto. Sendo comentado então que se fosse colocada a referida observação nos carn</w:t>
      </w:r>
      <w:r w:rsidR="00DB2022">
        <w:rPr>
          <w:rStyle w:val="CharacterStyle2"/>
          <w:sz w:val="24"/>
          <w:szCs w:val="24"/>
          <w:lang w:val="pt-PT" w:eastAsia="pt-PT"/>
        </w:rPr>
        <w:t>ê</w:t>
      </w:r>
      <w:r w:rsidR="00DB2022" w:rsidRPr="00BB361E">
        <w:rPr>
          <w:rStyle w:val="CharacterStyle2"/>
          <w:sz w:val="24"/>
          <w:szCs w:val="24"/>
          <w:lang w:val="pt-PT" w:eastAsia="pt-PT"/>
        </w:rPr>
        <w:t>s, certamente todos iriam entender. Após a discussão e expli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cações, o relator, vereador Francisco Exner, em seu parecer se manifestou favorá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vel ao Projeto, sendo o mesmo aprovado por unanimidade em 2</w:t>
      </w:r>
      <w:r w:rsidR="00DB2022">
        <w:rPr>
          <w:rStyle w:val="CharacterStyle2"/>
          <w:sz w:val="24"/>
          <w:szCs w:val="24"/>
          <w:lang w:val="pt-PT" w:eastAsia="pt-PT"/>
        </w:rPr>
        <w:t xml:space="preserve">ª </w:t>
      </w:r>
      <w:r w:rsidR="00DB2022" w:rsidRPr="00BB361E">
        <w:rPr>
          <w:rStyle w:val="CharacterStyle2"/>
          <w:sz w:val="24"/>
          <w:szCs w:val="24"/>
          <w:lang w:val="pt-PT" w:eastAsia="pt-PT"/>
        </w:rPr>
        <w:t>(segunda) votação; Projeto de Lei N</w:t>
      </w:r>
      <w:r w:rsidR="00DB2022">
        <w:rPr>
          <w:rStyle w:val="CharacterStyle2"/>
          <w:sz w:val="24"/>
          <w:szCs w:val="24"/>
          <w:lang w:val="pt-PT" w:eastAsia="pt-PT"/>
        </w:rPr>
        <w:t>º</w:t>
      </w:r>
      <w:r w:rsidR="00DB2022" w:rsidRPr="00BB361E">
        <w:rPr>
          <w:rStyle w:val="CharacterStyle2"/>
          <w:sz w:val="24"/>
          <w:szCs w:val="24"/>
          <w:lang w:val="pt-PT" w:eastAsia="pt-PT"/>
        </w:rPr>
        <w:t>32/94 que aumenta o número de empregos isolados de provimento e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fetivo - Regime CLT - e dá outras providências. Sendo indicado relator do mesmo, o vereador Arlindo Vogel, já que o Projeto dera entrada na C</w:t>
      </w:r>
      <w:r w:rsidR="00115F1C">
        <w:rPr>
          <w:rStyle w:val="CharacterStyle2"/>
          <w:sz w:val="24"/>
          <w:szCs w:val="24"/>
          <w:lang w:val="pt-PT" w:eastAsia="pt-PT"/>
        </w:rPr>
        <w:t>â</w:t>
      </w:r>
      <w:r w:rsidR="00DB2022" w:rsidRPr="00BB361E">
        <w:rPr>
          <w:rStyle w:val="CharacterStyle2"/>
          <w:sz w:val="24"/>
          <w:szCs w:val="24"/>
          <w:lang w:val="pt-PT" w:eastAsia="pt-PT"/>
        </w:rPr>
        <w:t>mara na presente reu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nião e solicitada urgência em sua apreciação. Perguntou o relator vereador Arlin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do Vogel, se algum dos colegas sabia em qual escola deveria trabalhar a servente-merendeira. Sendo que nenhum soube informar o mesmo. Em seu parecer se manifestou favor</w:t>
      </w:r>
      <w:r w:rsidR="00115F1C">
        <w:rPr>
          <w:rStyle w:val="CharacterStyle2"/>
          <w:sz w:val="24"/>
          <w:szCs w:val="24"/>
          <w:lang w:val="pt-PT" w:eastAsia="pt-PT"/>
        </w:rPr>
        <w:t>á</w:t>
      </w:r>
      <w:r w:rsidR="00DB2022" w:rsidRPr="00BB361E">
        <w:rPr>
          <w:rStyle w:val="CharacterStyle2"/>
          <w:sz w:val="24"/>
          <w:szCs w:val="24"/>
          <w:lang w:val="pt-PT" w:eastAsia="pt-PT"/>
        </w:rPr>
        <w:t>vel ao Projeto, dizendo ainda que iria se informar, e na próxima sessão traria maiores informações. Sendo o Projeto aprovado por unanimidade em l</w:t>
      </w:r>
      <w:r w:rsidR="00115F1C">
        <w:rPr>
          <w:rStyle w:val="CharacterStyle2"/>
          <w:sz w:val="24"/>
          <w:szCs w:val="24"/>
          <w:lang w:val="pt-PT" w:eastAsia="pt-PT"/>
        </w:rPr>
        <w:t xml:space="preserve">ª </w:t>
      </w:r>
      <w:r w:rsidR="00DB2022" w:rsidRPr="00BB361E">
        <w:rPr>
          <w:rStyle w:val="CharacterStyle2"/>
          <w:sz w:val="24"/>
          <w:szCs w:val="24"/>
          <w:lang w:val="pt-PT" w:eastAsia="pt-PT"/>
        </w:rPr>
        <w:t>(primeira</w:t>
      </w:r>
      <w:r w:rsidR="00115F1C">
        <w:rPr>
          <w:rStyle w:val="CharacterStyle2"/>
          <w:sz w:val="24"/>
          <w:szCs w:val="24"/>
          <w:lang w:val="pt-PT" w:eastAsia="pt-PT"/>
        </w:rPr>
        <w:t>)</w:t>
      </w:r>
      <w:r w:rsidR="00DB2022" w:rsidRPr="00BB361E">
        <w:rPr>
          <w:rStyle w:val="CharacterStyle2"/>
          <w:sz w:val="24"/>
          <w:szCs w:val="24"/>
          <w:lang w:val="pt-PT" w:eastAsia="pt-PT"/>
        </w:rPr>
        <w:t xml:space="preserve"> votação; No que concerne ao Projeto de Lei N</w:t>
      </w:r>
      <w:r w:rsidR="00115F1C">
        <w:rPr>
          <w:rStyle w:val="CharacterStyle2"/>
          <w:sz w:val="24"/>
          <w:szCs w:val="24"/>
          <w:lang w:val="pt-PT" w:eastAsia="pt-PT"/>
        </w:rPr>
        <w:t>º</w:t>
      </w:r>
      <w:r w:rsidR="00DB2022" w:rsidRPr="00BB361E">
        <w:rPr>
          <w:rStyle w:val="CharacterStyle2"/>
          <w:sz w:val="24"/>
          <w:szCs w:val="24"/>
          <w:lang w:val="pt-PT" w:eastAsia="pt-PT"/>
        </w:rPr>
        <w:t>33/94 que concede reajuste salarial aos servidores Municipais, e dá outras providências, foi indicado como relator o vereador Agenor Eloir Schmidt, que em seu parecer se manifestou favor</w:t>
      </w:r>
      <w:r w:rsidR="00115F1C">
        <w:rPr>
          <w:rStyle w:val="CharacterStyle2"/>
          <w:sz w:val="24"/>
          <w:szCs w:val="24"/>
          <w:lang w:val="pt-PT" w:eastAsia="pt-PT"/>
        </w:rPr>
        <w:t>á</w:t>
      </w:r>
      <w:r w:rsidR="00DB2022" w:rsidRPr="00BB361E">
        <w:rPr>
          <w:rStyle w:val="CharacterStyle2"/>
          <w:sz w:val="24"/>
          <w:szCs w:val="24"/>
          <w:lang w:val="pt-PT" w:eastAsia="pt-PT"/>
        </w:rPr>
        <w:t>vel ao Pro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jeto. Sendo o mesmo aprovado por 7</w:t>
      </w:r>
      <w:r w:rsidR="00115F1C">
        <w:rPr>
          <w:rStyle w:val="CharacterStyle2"/>
          <w:sz w:val="24"/>
          <w:szCs w:val="24"/>
          <w:lang w:val="pt-PT" w:eastAsia="pt-PT"/>
        </w:rPr>
        <w:t xml:space="preserve"> </w:t>
      </w:r>
      <w:r w:rsidR="00DB2022" w:rsidRPr="00BB361E">
        <w:rPr>
          <w:rStyle w:val="CharacterStyle2"/>
          <w:sz w:val="24"/>
          <w:szCs w:val="24"/>
          <w:lang w:val="pt-PT" w:eastAsia="pt-PT"/>
        </w:rPr>
        <w:t xml:space="preserve">(sete) votos a favor e um contrário, em </w:t>
      </w:r>
      <w:r w:rsidR="00115F1C">
        <w:rPr>
          <w:rStyle w:val="CharacterStyle2"/>
          <w:sz w:val="24"/>
          <w:szCs w:val="24"/>
          <w:lang w:val="pt-PT" w:eastAsia="pt-PT"/>
        </w:rPr>
        <w:t xml:space="preserve">1ª </w:t>
      </w:r>
      <w:r w:rsidR="00DB2022" w:rsidRPr="00BB361E">
        <w:rPr>
          <w:rStyle w:val="CharacterStyle2"/>
          <w:sz w:val="24"/>
          <w:szCs w:val="24"/>
          <w:lang w:val="pt-PT" w:eastAsia="pt-PT"/>
        </w:rPr>
        <w:t>(pri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meira) votação. Se manifestou contra o Projeto o vereador José Führ, dizendo que não era contra o percentual, mas sim, contra a forma que era concedido. Pois para aqueles que recebiam pouco, o valor do aumento seria desprez</w:t>
      </w:r>
      <w:r w:rsidR="00115F1C">
        <w:rPr>
          <w:rStyle w:val="CharacterStyle2"/>
          <w:sz w:val="24"/>
          <w:szCs w:val="24"/>
          <w:lang w:val="pt-PT" w:eastAsia="pt-PT"/>
        </w:rPr>
        <w:t>í</w:t>
      </w:r>
      <w:r w:rsidR="00DB2022" w:rsidRPr="00BB361E">
        <w:rPr>
          <w:rStyle w:val="CharacterStyle2"/>
          <w:sz w:val="24"/>
          <w:szCs w:val="24"/>
          <w:lang w:val="pt-PT" w:eastAsia="pt-PT"/>
        </w:rPr>
        <w:t>vel, enquanto que para aqueles que recebiam muito o aumento implicava num alto valor. Disse ainda que teria que ser feita reclassificação de sal</w:t>
      </w:r>
      <w:r w:rsidR="00115F1C">
        <w:rPr>
          <w:rStyle w:val="CharacterStyle2"/>
          <w:sz w:val="24"/>
          <w:szCs w:val="24"/>
          <w:lang w:val="pt-PT" w:eastAsia="pt-PT"/>
        </w:rPr>
        <w:t>á</w:t>
      </w:r>
      <w:r w:rsidR="00DB2022" w:rsidRPr="00BB361E">
        <w:rPr>
          <w:rStyle w:val="CharacterStyle2"/>
          <w:sz w:val="24"/>
          <w:szCs w:val="24"/>
          <w:lang w:val="pt-PT" w:eastAsia="pt-PT"/>
        </w:rPr>
        <w:t>rios para corrigir essa disparidade.</w:t>
      </w:r>
      <w:r w:rsidR="00115F1C">
        <w:rPr>
          <w:rStyle w:val="CharacterStyle2"/>
          <w:sz w:val="24"/>
          <w:szCs w:val="24"/>
          <w:lang w:val="pt-PT" w:eastAsia="pt-PT"/>
        </w:rPr>
        <w:t xml:space="preserve"> </w:t>
      </w:r>
      <w:r w:rsidR="00DB2022" w:rsidRPr="00BB361E">
        <w:rPr>
          <w:rStyle w:val="CharacterStyle2"/>
          <w:sz w:val="24"/>
          <w:szCs w:val="24"/>
          <w:lang w:val="pt-PT" w:eastAsia="pt-PT"/>
        </w:rPr>
        <w:t>Comentou o vereador José Führ que a alternativa que a Prefeitura de Picada Café encontrara, foi dar vale almoço no valor de R$85,00</w:t>
      </w:r>
      <w:r w:rsidR="00115F1C">
        <w:rPr>
          <w:rStyle w:val="CharacterStyle2"/>
          <w:sz w:val="24"/>
          <w:szCs w:val="24"/>
          <w:lang w:val="pt-PT" w:eastAsia="pt-PT"/>
        </w:rPr>
        <w:t xml:space="preserve"> </w:t>
      </w:r>
      <w:r w:rsidR="00DB2022" w:rsidRPr="00BB361E">
        <w:rPr>
          <w:rStyle w:val="CharacterStyle2"/>
          <w:sz w:val="24"/>
          <w:szCs w:val="24"/>
          <w:lang w:val="pt-PT" w:eastAsia="pt-PT"/>
        </w:rPr>
        <w:t xml:space="preserve">(oitenta e cinco </w:t>
      </w:r>
      <w:r w:rsidR="00115F1C">
        <w:rPr>
          <w:rStyle w:val="CharacterStyle2"/>
          <w:sz w:val="24"/>
          <w:szCs w:val="24"/>
          <w:lang w:val="pt-PT" w:eastAsia="pt-PT"/>
        </w:rPr>
        <w:t>r</w:t>
      </w:r>
      <w:r w:rsidR="00DB2022" w:rsidRPr="00BB361E">
        <w:rPr>
          <w:rStyle w:val="CharacterStyle2"/>
          <w:sz w:val="24"/>
          <w:szCs w:val="24"/>
          <w:lang w:val="pt-PT" w:eastAsia="pt-PT"/>
        </w:rPr>
        <w:t>eais) por mês, para os funcionários que recebiam pouco; Projeto de Resolução N</w:t>
      </w:r>
      <w:r w:rsidR="00115F1C">
        <w:rPr>
          <w:rStyle w:val="CharacterStyle2"/>
          <w:sz w:val="24"/>
          <w:szCs w:val="24"/>
          <w:lang w:val="pt-PT" w:eastAsia="pt-PT"/>
        </w:rPr>
        <w:t>º</w:t>
      </w:r>
      <w:r w:rsidR="00DB2022" w:rsidRPr="00BB361E">
        <w:rPr>
          <w:rStyle w:val="CharacterStyle2"/>
          <w:sz w:val="24"/>
          <w:szCs w:val="24"/>
          <w:lang w:val="pt-PT" w:eastAsia="pt-PT"/>
        </w:rPr>
        <w:t>09/94, que fixa a remuneração dos vereadores para o mês de dezembro de 1994. Fora nomeado como relator, o vereador José Führ, que em seu parecer se manifestou favor</w:t>
      </w:r>
      <w:r w:rsidR="00115F1C">
        <w:rPr>
          <w:rStyle w:val="CharacterStyle2"/>
          <w:sz w:val="24"/>
          <w:szCs w:val="24"/>
          <w:lang w:val="pt-PT" w:eastAsia="pt-PT"/>
        </w:rPr>
        <w:t>á</w:t>
      </w:r>
      <w:r w:rsidR="00DB2022" w:rsidRPr="00BB361E">
        <w:rPr>
          <w:rStyle w:val="CharacterStyle2"/>
          <w:sz w:val="24"/>
          <w:szCs w:val="24"/>
          <w:lang w:val="pt-PT" w:eastAsia="pt-PT"/>
        </w:rPr>
        <w:t>vel ao Projeto. Sendo esse aprovado por unanimidade em 1</w:t>
      </w:r>
      <w:r w:rsidR="00115F1C">
        <w:rPr>
          <w:rStyle w:val="CharacterStyle2"/>
          <w:sz w:val="24"/>
          <w:szCs w:val="24"/>
          <w:lang w:val="pt-PT" w:eastAsia="pt-PT"/>
        </w:rPr>
        <w:t xml:space="preserve">ª </w:t>
      </w:r>
      <w:r w:rsidR="00DB2022" w:rsidRPr="00BB361E">
        <w:rPr>
          <w:rStyle w:val="CharacterStyle2"/>
          <w:sz w:val="24"/>
          <w:szCs w:val="24"/>
          <w:lang w:val="pt-PT" w:eastAsia="pt-PT"/>
        </w:rPr>
        <w:t>(primeira) votação. Projeto de Reso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lução N</w:t>
      </w:r>
      <w:r w:rsidR="00115F1C">
        <w:rPr>
          <w:rStyle w:val="CharacterStyle2"/>
          <w:sz w:val="24"/>
          <w:szCs w:val="24"/>
          <w:lang w:val="pt-PT" w:eastAsia="pt-PT"/>
        </w:rPr>
        <w:t>º</w:t>
      </w:r>
      <w:r w:rsidR="00DB2022" w:rsidRPr="00BB361E">
        <w:rPr>
          <w:rStyle w:val="CharacterStyle2"/>
          <w:sz w:val="24"/>
          <w:szCs w:val="24"/>
          <w:lang w:val="pt-PT" w:eastAsia="pt-PT"/>
        </w:rPr>
        <w:t>10/94, que concede aumento salarial ao Assessor Legislativo. Tendo sido nomeado relator, o vereador João A. Welter, que em seu parecer se manifestou fa</w:t>
      </w:r>
      <w:r w:rsidR="00DB2022" w:rsidRPr="00BB361E">
        <w:rPr>
          <w:rStyle w:val="CharacterStyle2"/>
          <w:sz w:val="24"/>
          <w:szCs w:val="24"/>
          <w:lang w:val="pt-PT" w:eastAsia="pt-PT"/>
        </w:rPr>
        <w:softHyphen/>
        <w:t>vorável ao Projeto. Também esse, sendo aprovado por unanimidade em 1</w:t>
      </w:r>
      <w:r w:rsidR="00115F1C">
        <w:rPr>
          <w:rStyle w:val="CharacterStyle2"/>
          <w:sz w:val="24"/>
          <w:szCs w:val="24"/>
          <w:lang w:val="pt-PT" w:eastAsia="pt-PT"/>
        </w:rPr>
        <w:t xml:space="preserve">ª </w:t>
      </w:r>
      <w:r w:rsidR="00DB2022" w:rsidRPr="00BB361E">
        <w:rPr>
          <w:rStyle w:val="CharacterStyle2"/>
          <w:sz w:val="24"/>
          <w:szCs w:val="24"/>
          <w:lang w:val="pt-PT" w:eastAsia="pt-PT"/>
        </w:rPr>
        <w:t>(primeira) votação.</w:t>
      </w:r>
    </w:p>
    <w:p w:rsidR="00DB2022" w:rsidRPr="00BB361E" w:rsidRDefault="00DB2022" w:rsidP="00DB2022">
      <w:pPr>
        <w:jc w:val="both"/>
        <w:rPr>
          <w:rStyle w:val="CharacterStyle2"/>
          <w:sz w:val="24"/>
          <w:szCs w:val="24"/>
          <w:u w:val="single"/>
          <w:lang w:val="pt-PT" w:eastAsia="pt-PT"/>
        </w:rPr>
      </w:pPr>
      <w:r w:rsidRPr="00BB361E">
        <w:rPr>
          <w:rStyle w:val="CharacterStyle2"/>
          <w:sz w:val="24"/>
          <w:szCs w:val="24"/>
          <w:u w:val="single"/>
          <w:lang w:val="pt-PT" w:eastAsia="pt-PT"/>
        </w:rPr>
        <w:t xml:space="preserve">EXPOSIÇÕES PESSOAIS </w:t>
      </w:r>
    </w:p>
    <w:p w:rsidR="00115F1C" w:rsidRDefault="00DB2022" w:rsidP="00DB2022">
      <w:pPr>
        <w:jc w:val="both"/>
        <w:rPr>
          <w:rStyle w:val="CharacterStyle2"/>
          <w:sz w:val="24"/>
          <w:szCs w:val="24"/>
          <w:lang w:val="pt-PT" w:eastAsia="pt-PT"/>
        </w:rPr>
      </w:pPr>
      <w:r w:rsidRPr="00BB361E">
        <w:rPr>
          <w:rStyle w:val="CharacterStyle2"/>
          <w:sz w:val="24"/>
          <w:szCs w:val="24"/>
          <w:lang w:val="pt-PT" w:eastAsia="pt-PT"/>
        </w:rPr>
        <w:t>Aproveitou o momento, o vereador Arlindo Vogel, para pedir o envio de correspon</w:t>
      </w:r>
      <w:r w:rsidRPr="00BB361E">
        <w:rPr>
          <w:rStyle w:val="CharacterStyle2"/>
          <w:sz w:val="24"/>
          <w:szCs w:val="24"/>
          <w:lang w:val="pt-PT" w:eastAsia="pt-PT"/>
        </w:rPr>
        <w:softHyphen/>
        <w:t>d</w:t>
      </w:r>
      <w:r w:rsidR="00115F1C">
        <w:rPr>
          <w:rStyle w:val="CharacterStyle2"/>
          <w:sz w:val="24"/>
          <w:szCs w:val="24"/>
          <w:lang w:val="pt-PT" w:eastAsia="pt-PT"/>
        </w:rPr>
        <w:t>ê</w:t>
      </w:r>
      <w:r w:rsidRPr="00BB361E">
        <w:rPr>
          <w:rStyle w:val="CharacterStyle2"/>
          <w:sz w:val="24"/>
          <w:szCs w:val="24"/>
          <w:lang w:val="pt-PT" w:eastAsia="pt-PT"/>
        </w:rPr>
        <w:t>ncia ao Poder Executivo, solicitando a colocaç</w:t>
      </w:r>
      <w:r w:rsidR="00115F1C">
        <w:rPr>
          <w:rStyle w:val="CharacterStyle2"/>
          <w:sz w:val="24"/>
          <w:szCs w:val="24"/>
          <w:lang w:val="pt-PT" w:eastAsia="pt-PT"/>
        </w:rPr>
        <w:t>ã</w:t>
      </w:r>
      <w:r w:rsidRPr="00BB361E">
        <w:rPr>
          <w:rStyle w:val="CharacterStyle2"/>
          <w:sz w:val="24"/>
          <w:szCs w:val="24"/>
          <w:lang w:val="pt-PT" w:eastAsia="pt-PT"/>
        </w:rPr>
        <w:t>o de placa junto a entrada para a localidade de Picada Schneider. Disse que seguidamente motoristas passavam pela entrada, e depois tendo que retornar, para ent</w:t>
      </w:r>
      <w:r w:rsidR="00115F1C">
        <w:rPr>
          <w:rStyle w:val="CharacterStyle2"/>
          <w:sz w:val="24"/>
          <w:szCs w:val="24"/>
          <w:lang w:val="pt-PT" w:eastAsia="pt-PT"/>
        </w:rPr>
        <w:t>ã</w:t>
      </w:r>
      <w:r w:rsidRPr="00BB361E">
        <w:rPr>
          <w:rStyle w:val="CharacterStyle2"/>
          <w:sz w:val="24"/>
          <w:szCs w:val="24"/>
          <w:lang w:val="pt-PT" w:eastAsia="pt-PT"/>
        </w:rPr>
        <w:t>o chegar a localidade citada. E também a colocação de placa junto a entrada para a localidade de Morro Bock. Pe</w:t>
      </w:r>
      <w:r w:rsidRPr="00BB361E">
        <w:rPr>
          <w:rStyle w:val="CharacterStyle2"/>
          <w:sz w:val="24"/>
          <w:szCs w:val="24"/>
          <w:lang w:val="pt-PT" w:eastAsia="pt-PT"/>
        </w:rPr>
        <w:softHyphen/>
        <w:t xml:space="preserve">diu ainda o envio de correspondência ao Poder Executivo, o vereador Arlindo Vogel, solicitando que fosse arrumada a estrada que conduz a residência do Senhor Maldo Hacker </w:t>
      </w:r>
      <w:r w:rsidR="00115F1C">
        <w:rPr>
          <w:rStyle w:val="CharacterStyle2"/>
          <w:sz w:val="24"/>
          <w:szCs w:val="24"/>
          <w:lang w:val="pt-PT" w:eastAsia="pt-PT"/>
        </w:rPr>
        <w:t xml:space="preserve"> </w:t>
      </w:r>
      <w:r w:rsidRPr="00BB361E">
        <w:rPr>
          <w:rStyle w:val="CharacterStyle2"/>
          <w:sz w:val="24"/>
          <w:szCs w:val="24"/>
          <w:lang w:val="pt-PT" w:eastAsia="pt-PT"/>
        </w:rPr>
        <w:t xml:space="preserve">e </w:t>
      </w:r>
      <w:r w:rsidR="00115F1C">
        <w:rPr>
          <w:rStyle w:val="CharacterStyle2"/>
          <w:sz w:val="24"/>
          <w:szCs w:val="24"/>
          <w:lang w:val="pt-PT" w:eastAsia="pt-PT"/>
        </w:rPr>
        <w:t xml:space="preserve"> </w:t>
      </w:r>
      <w:r w:rsidRPr="00BB361E">
        <w:rPr>
          <w:rStyle w:val="CharacterStyle2"/>
          <w:sz w:val="24"/>
          <w:szCs w:val="24"/>
          <w:lang w:val="pt-PT" w:eastAsia="pt-PT"/>
        </w:rPr>
        <w:t xml:space="preserve">outros. </w:t>
      </w:r>
    </w:p>
    <w:p w:rsidR="00115F1C" w:rsidRPr="00474E74" w:rsidRDefault="00115F1C" w:rsidP="00115F1C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115F1C" w:rsidRPr="00474E74" w:rsidRDefault="00115F1C" w:rsidP="00115F1C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Nº8</w:t>
      </w:r>
      <w:r>
        <w:rPr>
          <w:sz w:val="24"/>
          <w:szCs w:val="24"/>
        </w:rPr>
        <w:t>6</w:t>
      </w:r>
      <w:r w:rsidRPr="00474E74">
        <w:rPr>
          <w:sz w:val="24"/>
          <w:szCs w:val="24"/>
        </w:rPr>
        <w:t xml:space="preserve"> - CONTINUAÇÃO – F0LHA 03</w:t>
      </w:r>
    </w:p>
    <w:p w:rsidR="00115F1C" w:rsidRDefault="00115F1C" w:rsidP="00DB2022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115F1C" w:rsidRPr="00926D08" w:rsidRDefault="00DB2022" w:rsidP="00115F1C">
      <w:pPr>
        <w:jc w:val="both"/>
        <w:rPr>
          <w:rStyle w:val="CharacterStyle2"/>
          <w:sz w:val="24"/>
          <w:szCs w:val="24"/>
          <w:lang w:val="pt-PT" w:eastAsia="pt-PT"/>
        </w:rPr>
      </w:pPr>
      <w:r w:rsidRPr="00BB361E">
        <w:rPr>
          <w:rStyle w:val="CharacterStyle2"/>
          <w:sz w:val="24"/>
          <w:szCs w:val="24"/>
          <w:lang w:val="pt-PT" w:eastAsia="pt-PT"/>
        </w:rPr>
        <w:t>Disse o vereador Arlindo Vogel que após as reuniões que o Sindi</w:t>
      </w:r>
      <w:r w:rsidRPr="00BB361E">
        <w:rPr>
          <w:rStyle w:val="CharacterStyle2"/>
          <w:sz w:val="24"/>
          <w:szCs w:val="24"/>
          <w:lang w:val="pt-PT" w:eastAsia="pt-PT"/>
        </w:rPr>
        <w:softHyphen/>
        <w:t>cato fazia, era deixado um tempo para esclarecimento de dúvidas, e que o referido mu</w:t>
      </w:r>
      <w:r w:rsidR="00115F1C">
        <w:rPr>
          <w:rStyle w:val="CharacterStyle2"/>
          <w:sz w:val="24"/>
          <w:szCs w:val="24"/>
          <w:lang w:val="pt-PT" w:eastAsia="pt-PT"/>
        </w:rPr>
        <w:t>ní</w:t>
      </w:r>
      <w:r w:rsidRPr="00BB361E">
        <w:rPr>
          <w:rStyle w:val="CharacterStyle2"/>
          <w:sz w:val="24"/>
          <w:szCs w:val="24"/>
          <w:lang w:val="pt-PT" w:eastAsia="pt-PT"/>
        </w:rPr>
        <w:t>cipe, na reunião realizada na semana anterior, aproveitou esse momento para fazer o pedido a ele. Também o vereador José Führ, aproveitou o instante para reforçar o pedido da colocação de placas, feito pelo vereador Arlindo Vogel. Comen</w:t>
      </w:r>
      <w:r w:rsidRPr="00BB361E">
        <w:rPr>
          <w:rStyle w:val="CharacterStyle2"/>
          <w:sz w:val="24"/>
          <w:szCs w:val="24"/>
          <w:lang w:val="pt-PT" w:eastAsia="pt-PT"/>
        </w:rPr>
        <w:softHyphen/>
        <w:t>tou que constantemente motoristas vinham na Sociedade Esportiva Soberano per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guntar o caminho para a localidade de Picada Schneider e para o munic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pio de Picada Café. Pediu também o vereador Francisco Exner que fosse enviada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correspondência ao Poder Executivo, solicitando que fossem roçadas as laterais da rua Lobo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da Costa. Pois que havia muito capim inclinado para dentro da estrada.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Comentou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também o vereador Roque D. Exner que falara com o Secretário de Obras sobre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926D08">
        <w:rPr>
          <w:rStyle w:val="CharacterStyle2"/>
          <w:sz w:val="24"/>
          <w:szCs w:val="24"/>
          <w:lang w:val="pt-PT" w:eastAsia="pt-PT"/>
        </w:rPr>
        <w:t xml:space="preserve">colocação de placa próximo à Calçados Dilly estipulando horário para estacionamento de </w:t>
      </w:r>
      <w:r w:rsidR="00E63CC0">
        <w:rPr>
          <w:rStyle w:val="CharacterStyle2"/>
          <w:sz w:val="24"/>
          <w:szCs w:val="24"/>
          <w:lang w:val="pt-PT" w:eastAsia="pt-PT"/>
        </w:rPr>
        <w:t>ô</w:t>
      </w:r>
      <w:r w:rsidR="00115F1C" w:rsidRPr="00926D08">
        <w:rPr>
          <w:rStyle w:val="CharacterStyle2"/>
          <w:sz w:val="24"/>
          <w:szCs w:val="24"/>
          <w:lang w:val="pt-PT" w:eastAsia="pt-PT"/>
        </w:rPr>
        <w:t>nibus. E que o Secretário de Obras falara que muitas outras placas j</w:t>
      </w:r>
      <w:r w:rsidR="00E63CC0">
        <w:rPr>
          <w:rStyle w:val="CharacterStyle2"/>
          <w:sz w:val="24"/>
          <w:szCs w:val="24"/>
          <w:lang w:val="pt-PT" w:eastAsia="pt-PT"/>
        </w:rPr>
        <w:t>á</w:t>
      </w:r>
      <w:r w:rsidR="00115F1C" w:rsidRPr="00926D08">
        <w:rPr>
          <w:rStyle w:val="CharacterStyle2"/>
          <w:sz w:val="24"/>
          <w:szCs w:val="24"/>
          <w:lang w:val="pt-PT" w:eastAsia="pt-PT"/>
        </w:rPr>
        <w:t xml:space="preserve"> es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tavam encomendadas, s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>ó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que não sabia até quando as receberia, mas que iria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encomendar a solicitada por ele. Ainda pediu o Presidente da Mesa Diretora, o</w:t>
      </w:r>
      <w:r w:rsidR="00E63CC0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115F1C" w:rsidRPr="00115F1C">
        <w:rPr>
          <w:rStyle w:val="CharacterStyle1"/>
          <w:b w:val="0"/>
          <w:color w:val="auto"/>
          <w:sz w:val="24"/>
          <w:szCs w:val="24"/>
          <w:lang w:val="pt-PT" w:eastAsia="pt-PT"/>
        </w:rPr>
        <w:t>en</w:t>
      </w:r>
      <w:r w:rsidR="00115F1C" w:rsidRPr="00926D08">
        <w:rPr>
          <w:rStyle w:val="CharacterStyle2"/>
          <w:sz w:val="24"/>
          <w:szCs w:val="24"/>
          <w:lang w:val="pt-PT" w:eastAsia="pt-PT"/>
        </w:rPr>
        <w:t>vio de correspondência ao Secretário de Obras, convidando-o a participar da próxima reunião do Poder Legislativo. Comentou também o Presidente da Mesa Diretora, vereador Renato J. Schneider, que na manhã do presente dia esteve participando da reunião do Conselho do Vale do Paranhana e Encosta da Serra, que se realizara em Taquara. E que achara a Reunião muito proveitosa e que foram discutidos vários assuntos, entre eles a saúde, educação e rodovias. Falou ainda o vereador Renato J</w:t>
      </w:r>
      <w:r w:rsidR="00E63CC0">
        <w:rPr>
          <w:rStyle w:val="CharacterStyle2"/>
          <w:sz w:val="24"/>
          <w:szCs w:val="24"/>
          <w:lang w:val="pt-PT" w:eastAsia="pt-PT"/>
        </w:rPr>
        <w:t>.</w:t>
      </w:r>
      <w:r w:rsidR="00115F1C" w:rsidRPr="00926D08">
        <w:rPr>
          <w:rStyle w:val="CharacterStyle2"/>
          <w:sz w:val="24"/>
          <w:szCs w:val="24"/>
          <w:lang w:val="pt-PT" w:eastAsia="pt-PT"/>
        </w:rPr>
        <w:t xml:space="preserve"> Schneider que o Presidente do Conselho falara que em janeiro e fevereiro não ha</w:t>
      </w:r>
      <w:r w:rsidR="00115F1C" w:rsidRPr="00926D08">
        <w:rPr>
          <w:rStyle w:val="CharacterStyle2"/>
          <w:sz w:val="24"/>
          <w:szCs w:val="24"/>
          <w:lang w:val="pt-PT" w:eastAsia="pt-PT"/>
        </w:rPr>
        <w:softHyphen/>
        <w:t>veria reuniões, acontecendo a próxima, provavelmente em março. E que o Presidente perguntara onde seria realizada a próxima reunião. Sendo que os representantes do Munic</w:t>
      </w:r>
      <w:r w:rsidR="00E63CC0">
        <w:rPr>
          <w:rStyle w:val="CharacterStyle2"/>
          <w:sz w:val="24"/>
          <w:szCs w:val="24"/>
          <w:lang w:val="pt-PT" w:eastAsia="pt-PT"/>
        </w:rPr>
        <w:t>í</w:t>
      </w:r>
      <w:r w:rsidR="00115F1C" w:rsidRPr="00926D08">
        <w:rPr>
          <w:rStyle w:val="CharacterStyle2"/>
          <w:sz w:val="24"/>
          <w:szCs w:val="24"/>
          <w:lang w:val="pt-PT" w:eastAsia="pt-PT"/>
        </w:rPr>
        <w:t>pio de Presidente Lucena insistiram para que a mesma fosse realizada no Mu</w:t>
      </w:r>
      <w:r w:rsidR="00115F1C" w:rsidRPr="00926D08">
        <w:rPr>
          <w:rStyle w:val="CharacterStyle2"/>
          <w:sz w:val="24"/>
          <w:szCs w:val="24"/>
          <w:lang w:val="pt-PT" w:eastAsia="pt-PT"/>
        </w:rPr>
        <w:softHyphen/>
        <w:t>nicipio de Picada Café, em vista ao inicio das obras de asfaltamento da rua Pre</w:t>
      </w:r>
      <w:r w:rsidR="00115F1C" w:rsidRPr="00926D08">
        <w:rPr>
          <w:rStyle w:val="CharacterStyle2"/>
          <w:sz w:val="24"/>
          <w:szCs w:val="24"/>
          <w:lang w:val="pt-PT" w:eastAsia="pt-PT"/>
        </w:rPr>
        <w:softHyphen/>
        <w:t>sidente Lucena. E que fora comentado que queriam convidar alguns Secretários do Estado, como o Senhor Germano Bonow, nomeado secretário da saúde, pelo governador eleito Ant</w:t>
      </w:r>
      <w:r w:rsidR="00E63CC0">
        <w:rPr>
          <w:rStyle w:val="CharacterStyle2"/>
          <w:sz w:val="24"/>
          <w:szCs w:val="24"/>
          <w:lang w:val="pt-PT" w:eastAsia="pt-PT"/>
        </w:rPr>
        <w:t>ô</w:t>
      </w:r>
      <w:r w:rsidR="00115F1C" w:rsidRPr="00926D08">
        <w:rPr>
          <w:rStyle w:val="CharacterStyle2"/>
          <w:sz w:val="24"/>
          <w:szCs w:val="24"/>
          <w:lang w:val="pt-PT" w:eastAsia="pt-PT"/>
        </w:rPr>
        <w:t>nio Britto, também o Senhor Soscias Villela. Como mais nada houvesse para ser deliberado o Presidente declarou encerrada a Reunião, marcando a seguinte em caráter ordin</w:t>
      </w:r>
      <w:r w:rsidR="00E63CC0">
        <w:rPr>
          <w:rStyle w:val="CharacterStyle2"/>
          <w:sz w:val="24"/>
          <w:szCs w:val="24"/>
          <w:lang w:val="pt-PT" w:eastAsia="pt-PT"/>
        </w:rPr>
        <w:t>á</w:t>
      </w:r>
      <w:r w:rsidR="00115F1C" w:rsidRPr="00926D08">
        <w:rPr>
          <w:rStyle w:val="CharacterStyle2"/>
          <w:sz w:val="24"/>
          <w:szCs w:val="24"/>
          <w:lang w:val="pt-PT" w:eastAsia="pt-PT"/>
        </w:rPr>
        <w:t>rio para o dia 21</w:t>
      </w:r>
      <w:r w:rsidR="00E63CC0">
        <w:rPr>
          <w:rStyle w:val="CharacterStyle2"/>
          <w:sz w:val="24"/>
          <w:szCs w:val="24"/>
          <w:lang w:val="pt-PT" w:eastAsia="pt-PT"/>
        </w:rPr>
        <w:t xml:space="preserve"> </w:t>
      </w:r>
      <w:r w:rsidR="00115F1C" w:rsidRPr="00926D08">
        <w:rPr>
          <w:rStyle w:val="CharacterStyle2"/>
          <w:sz w:val="24"/>
          <w:szCs w:val="24"/>
          <w:lang w:val="pt-PT" w:eastAsia="pt-PT"/>
        </w:rPr>
        <w:t>(vinte e um) de dezembro, do corrente ano, no mesmo local e hor</w:t>
      </w:r>
      <w:r w:rsidR="00E63CC0">
        <w:rPr>
          <w:rStyle w:val="CharacterStyle2"/>
          <w:sz w:val="24"/>
          <w:szCs w:val="24"/>
          <w:lang w:val="pt-PT" w:eastAsia="pt-PT"/>
        </w:rPr>
        <w:t>á</w:t>
      </w:r>
      <w:r w:rsidR="00115F1C" w:rsidRPr="00926D08">
        <w:rPr>
          <w:rStyle w:val="CharacterStyle2"/>
          <w:sz w:val="24"/>
          <w:szCs w:val="24"/>
          <w:lang w:val="pt-PT" w:eastAsia="pt-PT"/>
        </w:rPr>
        <w:t>rio. E para constar, C</w:t>
      </w:r>
      <w:r w:rsidR="00E63CC0">
        <w:rPr>
          <w:rStyle w:val="CharacterStyle2"/>
          <w:sz w:val="24"/>
          <w:szCs w:val="24"/>
          <w:lang w:val="pt-PT" w:eastAsia="pt-PT"/>
        </w:rPr>
        <w:t>é</w:t>
      </w:r>
      <w:r w:rsidR="00115F1C" w:rsidRPr="00926D08">
        <w:rPr>
          <w:rStyle w:val="CharacterStyle2"/>
          <w:sz w:val="24"/>
          <w:szCs w:val="24"/>
          <w:lang w:val="pt-PT" w:eastAsia="pt-PT"/>
        </w:rPr>
        <w:t>sar Alberto Karling, Assessor Legislativo, elaborou a presente Ata, a qual após lida e aprovada, será subscrita pelo Presidente e Secretário da Mesa Diretora.</w:t>
      </w:r>
    </w:p>
    <w:p w:rsidR="00C45300" w:rsidRDefault="00C45300" w:rsidP="00474E74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E63CC0" w:rsidRPr="00474E74" w:rsidRDefault="00E63CC0" w:rsidP="00474E74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355189" w:rsidRPr="00474E74" w:rsidRDefault="00355189" w:rsidP="00474E74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474E74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60CC9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60DA"/>
    <w:rsid w:val="001D5A0E"/>
    <w:rsid w:val="00207422"/>
    <w:rsid w:val="00223BBD"/>
    <w:rsid w:val="002726FB"/>
    <w:rsid w:val="002934E7"/>
    <w:rsid w:val="002F7DD4"/>
    <w:rsid w:val="003003A6"/>
    <w:rsid w:val="0035369F"/>
    <w:rsid w:val="00355189"/>
    <w:rsid w:val="003567EF"/>
    <w:rsid w:val="0039597E"/>
    <w:rsid w:val="003A2C84"/>
    <w:rsid w:val="003E23D0"/>
    <w:rsid w:val="003E3E94"/>
    <w:rsid w:val="003F4FDA"/>
    <w:rsid w:val="00432AEA"/>
    <w:rsid w:val="00451F55"/>
    <w:rsid w:val="00474E74"/>
    <w:rsid w:val="00485288"/>
    <w:rsid w:val="004A3BC6"/>
    <w:rsid w:val="004A5F9D"/>
    <w:rsid w:val="004B7C59"/>
    <w:rsid w:val="004D06CE"/>
    <w:rsid w:val="00515612"/>
    <w:rsid w:val="005509E0"/>
    <w:rsid w:val="0059789A"/>
    <w:rsid w:val="005B1E77"/>
    <w:rsid w:val="005C2706"/>
    <w:rsid w:val="005C5E8C"/>
    <w:rsid w:val="005D1728"/>
    <w:rsid w:val="005E282E"/>
    <w:rsid w:val="005E391A"/>
    <w:rsid w:val="00606255"/>
    <w:rsid w:val="00614C1E"/>
    <w:rsid w:val="006233DB"/>
    <w:rsid w:val="006B3783"/>
    <w:rsid w:val="006D4399"/>
    <w:rsid w:val="00723E5A"/>
    <w:rsid w:val="00794C89"/>
    <w:rsid w:val="00801243"/>
    <w:rsid w:val="008679DF"/>
    <w:rsid w:val="0087581F"/>
    <w:rsid w:val="00876D62"/>
    <w:rsid w:val="008B5BF9"/>
    <w:rsid w:val="00927E52"/>
    <w:rsid w:val="00932927"/>
    <w:rsid w:val="00941662"/>
    <w:rsid w:val="0098364B"/>
    <w:rsid w:val="00997A77"/>
    <w:rsid w:val="009B3025"/>
    <w:rsid w:val="009C611A"/>
    <w:rsid w:val="009D6C09"/>
    <w:rsid w:val="009E62A2"/>
    <w:rsid w:val="00A02564"/>
    <w:rsid w:val="00A06F54"/>
    <w:rsid w:val="00A23152"/>
    <w:rsid w:val="00A428A5"/>
    <w:rsid w:val="00A6481E"/>
    <w:rsid w:val="00A904DA"/>
    <w:rsid w:val="00AD758B"/>
    <w:rsid w:val="00AF4A61"/>
    <w:rsid w:val="00B05EB9"/>
    <w:rsid w:val="00B32A7D"/>
    <w:rsid w:val="00BD265A"/>
    <w:rsid w:val="00C00ED3"/>
    <w:rsid w:val="00C11E79"/>
    <w:rsid w:val="00C45300"/>
    <w:rsid w:val="00C76AB0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66E5F"/>
    <w:rsid w:val="00DB2022"/>
    <w:rsid w:val="00DE1B7B"/>
    <w:rsid w:val="00DE7D21"/>
    <w:rsid w:val="00E01D76"/>
    <w:rsid w:val="00E63CC0"/>
    <w:rsid w:val="00EC160C"/>
    <w:rsid w:val="00EE5A70"/>
    <w:rsid w:val="00EF6FB7"/>
    <w:rsid w:val="00F326C7"/>
    <w:rsid w:val="00F45D5C"/>
    <w:rsid w:val="00F5541B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C6C5-9D1B-487D-B3F8-CC9DFC81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1679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67</cp:revision>
  <dcterms:created xsi:type="dcterms:W3CDTF">2014-10-16T19:49:00Z</dcterms:created>
  <dcterms:modified xsi:type="dcterms:W3CDTF">2014-12-27T23:18:00Z</dcterms:modified>
</cp:coreProperties>
</file>