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10</w:t>
      </w:r>
      <w:r w:rsidR="00A15D22">
        <w:rPr>
          <w:rStyle w:val="CharacterStyle3"/>
          <w:sz w:val="24"/>
          <w:szCs w:val="24"/>
          <w:lang w:val="pt-PT" w:eastAsia="pt-PT"/>
        </w:rPr>
        <w:t>4</w:t>
      </w:r>
      <w:r w:rsidR="000D1A66">
        <w:rPr>
          <w:rStyle w:val="CharacterStyle3"/>
          <w:sz w:val="24"/>
          <w:szCs w:val="24"/>
          <w:lang w:val="pt-PT" w:eastAsia="pt-PT"/>
        </w:rPr>
        <w:t xml:space="preserve"> 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A15D22">
        <w:rPr>
          <w:rStyle w:val="CharacterStyle3"/>
          <w:sz w:val="24"/>
          <w:szCs w:val="24"/>
          <w:lang w:val="pt-PT" w:eastAsia="pt-PT"/>
        </w:rPr>
        <w:t>24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FA3016">
        <w:rPr>
          <w:rStyle w:val="CharacterStyle3"/>
          <w:sz w:val="24"/>
          <w:szCs w:val="24"/>
          <w:lang w:val="pt-PT" w:eastAsia="pt-PT"/>
        </w:rPr>
        <w:t>MAIO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A15D22" w:rsidRPr="00A15D22" w:rsidRDefault="00A15D22" w:rsidP="00A15D22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Aos vinte e quatro dias do m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s de maio, do ano de mil novecentos e noventa e c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i</w:t>
      </w:r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nco, às dezenove horas e trinta minutos, reuniu-se ordinariamente, o Poder Legis</w:t>
      </w:r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softHyphen/>
        <w:t>lativo, em sua Sede, sob a Presid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ncia do vereador Agenor </w:t>
      </w:r>
      <w:proofErr w:type="spell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Eloir</w:t>
      </w:r>
      <w:proofErr w:type="spellEnd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 Schmidt, estando ainda presentes os seguintes </w:t>
      </w:r>
      <w:proofErr w:type="gram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edis</w:t>
      </w:r>
      <w:proofErr w:type="gramEnd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: Roque Danilo </w:t>
      </w:r>
      <w:proofErr w:type="spell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, Carlos Henrique </w:t>
      </w:r>
      <w:proofErr w:type="spell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Schaeffe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r</w:t>
      </w:r>
      <w:proofErr w:type="spellEnd"/>
      <w:r>
        <w:rPr>
          <w:rStyle w:val="CharacterStyle1"/>
          <w:b w:val="0"/>
          <w:color w:val="auto"/>
          <w:sz w:val="24"/>
          <w:szCs w:val="24"/>
          <w:lang w:eastAsia="pt-PT"/>
        </w:rPr>
        <w:t>,</w:t>
      </w:r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 Francisco </w:t>
      </w:r>
      <w:proofErr w:type="spell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, Arlindo </w:t>
      </w:r>
      <w:proofErr w:type="spell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, José </w:t>
      </w:r>
      <w:proofErr w:type="spell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, Mauro Moacir </w:t>
      </w:r>
      <w:proofErr w:type="spell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Diefenbach</w:t>
      </w:r>
      <w:proofErr w:type="spellEnd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, Renato Jos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 Schneider e João </w:t>
      </w:r>
      <w:proofErr w:type="spell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Adelmo</w:t>
      </w:r>
      <w:proofErr w:type="spellEnd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Welter</w:t>
      </w:r>
      <w:proofErr w:type="spellEnd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. O Presidente declarou aberta a Reunião e </w:t>
      </w:r>
      <w:proofErr w:type="gram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solici</w:t>
      </w:r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tou,</w:t>
      </w:r>
      <w:proofErr w:type="gramEnd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 de imediato, ao Secretário da Mesa Diretora, vereador Francisco </w:t>
      </w:r>
      <w:proofErr w:type="spell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, a procedência da leitura da Ata da reunião anterior. Colocada em discuss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o, foi a mesma aprovada por </w:t>
      </w:r>
      <w:proofErr w:type="gram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7</w:t>
      </w:r>
      <w:proofErr w:type="gramEnd"/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(sete) votos a um. Se abstendo de votar o vereador Arlindo </w:t>
      </w:r>
      <w:proofErr w:type="spell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, por não ter estado presente na reunião anterior.</w:t>
      </w:r>
    </w:p>
    <w:p w:rsidR="00A15D22" w:rsidRPr="00A15D22" w:rsidRDefault="00A15D22" w:rsidP="00A15D22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A15D22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CORRESPONDÊNCIA RECEBIDA </w:t>
      </w:r>
    </w:p>
    <w:p w:rsidR="00A15D22" w:rsidRPr="00A15D22" w:rsidRDefault="00A15D22" w:rsidP="00A15D22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Da UVB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(União dos Vereadores do Brasil), o folheto de divulgação dos produtos que a entidade oferece aos vereadores; Da Fundação Oswaldo Cruz, a revista Súmula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softHyphen/>
        <w:t>ABRIL-1995; Do Presidente do Conselho Regional de Contabilidade do Rio Grande do Sul, contador Dr. Ol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vio </w:t>
      </w:r>
      <w:proofErr w:type="spell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Kolina</w:t>
      </w:r>
      <w:proofErr w:type="spellEnd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, of.sec.168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/</w:t>
      </w:r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95, encaminhando publicação contendo a </w:t>
      </w:r>
      <w:proofErr w:type="spell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nominata</w:t>
      </w:r>
      <w:proofErr w:type="spellEnd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 de profissionais da Contabilidade e Empresas Contábeis, cadastradas junto </w:t>
      </w:r>
      <w:proofErr w:type="gramStart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A15D22">
        <w:rPr>
          <w:rStyle w:val="CharacterStyle1"/>
          <w:b w:val="0"/>
          <w:color w:val="auto"/>
          <w:sz w:val="24"/>
          <w:szCs w:val="24"/>
          <w:lang w:eastAsia="pt-PT"/>
        </w:rPr>
        <w:t xml:space="preserve"> entidade.</w:t>
      </w:r>
    </w:p>
    <w:p w:rsidR="00A15D22" w:rsidRPr="00A15D22" w:rsidRDefault="00A15D22" w:rsidP="00A15D22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A15D22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EXPOSIÇÕES PESSOAIS </w:t>
      </w:r>
    </w:p>
    <w:p w:rsidR="00A15D22" w:rsidRDefault="00A15D22" w:rsidP="00A15D22">
      <w:pPr>
        <w:jc w:val="both"/>
        <w:rPr>
          <w:rStyle w:val="CharacterStyle2"/>
          <w:sz w:val="24"/>
          <w:szCs w:val="24"/>
          <w:lang w:eastAsia="pt-PT"/>
        </w:rPr>
      </w:pPr>
      <w:r w:rsidRPr="00A15D22">
        <w:rPr>
          <w:rStyle w:val="CharacterStyle2"/>
          <w:sz w:val="24"/>
          <w:szCs w:val="24"/>
          <w:lang w:eastAsia="pt-PT"/>
        </w:rPr>
        <w:t>Justificou na oportunidade, o vereador Arlindo Vogal, sua ausência às duas últi</w:t>
      </w:r>
      <w:r w:rsidRPr="00A15D22">
        <w:rPr>
          <w:rStyle w:val="CharacterStyle2"/>
          <w:sz w:val="24"/>
          <w:szCs w:val="24"/>
          <w:lang w:eastAsia="pt-PT"/>
        </w:rPr>
        <w:softHyphen/>
        <w:t>mas sessões. Disse que na primeira, das duas em que não comparecera, se fizera presente na audi</w:t>
      </w:r>
      <w:r>
        <w:rPr>
          <w:rStyle w:val="CharacterStyle2"/>
          <w:sz w:val="24"/>
          <w:szCs w:val="24"/>
          <w:lang w:eastAsia="pt-PT"/>
        </w:rPr>
        <w:t>ê</w:t>
      </w:r>
      <w:r w:rsidRPr="00A15D22">
        <w:rPr>
          <w:rStyle w:val="CharacterStyle2"/>
          <w:sz w:val="24"/>
          <w:szCs w:val="24"/>
          <w:lang w:eastAsia="pt-PT"/>
        </w:rPr>
        <w:t>ncia que autoridades da região tiveram com o Governador do Es</w:t>
      </w:r>
      <w:r w:rsidRPr="00A15D22">
        <w:rPr>
          <w:rStyle w:val="CharacterStyle2"/>
          <w:sz w:val="24"/>
          <w:szCs w:val="24"/>
          <w:lang w:eastAsia="pt-PT"/>
        </w:rPr>
        <w:softHyphen/>
        <w:t>tado para tratar da ordem de serviço para início do asfaltamento da estrada Pre</w:t>
      </w:r>
      <w:r w:rsidRPr="00A15D22">
        <w:rPr>
          <w:rStyle w:val="CharacterStyle2"/>
          <w:sz w:val="24"/>
          <w:szCs w:val="24"/>
          <w:lang w:eastAsia="pt-PT"/>
        </w:rPr>
        <w:softHyphen/>
        <w:t xml:space="preserve">sidente Lucena, entre os Municípios de </w:t>
      </w:r>
      <w:proofErr w:type="spellStart"/>
      <w:r w:rsidRPr="00A15D22">
        <w:rPr>
          <w:rStyle w:val="CharacterStyle2"/>
          <w:sz w:val="24"/>
          <w:szCs w:val="24"/>
          <w:lang w:eastAsia="pt-PT"/>
        </w:rPr>
        <w:t>Ivoti</w:t>
      </w:r>
      <w:proofErr w:type="spellEnd"/>
      <w:r w:rsidRPr="00A15D22">
        <w:rPr>
          <w:rStyle w:val="CharacterStyle2"/>
          <w:sz w:val="24"/>
          <w:szCs w:val="24"/>
          <w:lang w:eastAsia="pt-PT"/>
        </w:rPr>
        <w:t xml:space="preserve"> e Picada Café. Comentou que a refe</w:t>
      </w:r>
      <w:r w:rsidRPr="00A15D22">
        <w:rPr>
          <w:rStyle w:val="CharacterStyle2"/>
          <w:sz w:val="24"/>
          <w:szCs w:val="24"/>
          <w:lang w:eastAsia="pt-PT"/>
        </w:rPr>
        <w:softHyphen/>
        <w:t>rida reunião deveria ter iniciado as 17h00min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A15D22">
        <w:rPr>
          <w:rStyle w:val="CharacterStyle2"/>
          <w:sz w:val="24"/>
          <w:szCs w:val="24"/>
          <w:lang w:eastAsia="pt-PT"/>
        </w:rPr>
        <w:t>(dezessete horas), mas que devido ao número de políticos que se encontravam no Palácio Farroupilha para falarem com o Governador, iniciara a mesma só depois das 18h00min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A15D22">
        <w:rPr>
          <w:rStyle w:val="CharacterStyle2"/>
          <w:sz w:val="24"/>
          <w:szCs w:val="24"/>
          <w:lang w:eastAsia="pt-PT"/>
        </w:rPr>
        <w:t>(dezoito) horas. E ao retornar pensara em participar ainda da reunião da Câmara, mas a mesma, já havia encerrad</w:t>
      </w:r>
      <w:r>
        <w:rPr>
          <w:rStyle w:val="CharacterStyle2"/>
          <w:sz w:val="24"/>
          <w:szCs w:val="24"/>
          <w:lang w:eastAsia="pt-PT"/>
        </w:rPr>
        <w:t>o</w:t>
      </w:r>
      <w:r w:rsidRPr="00A15D22">
        <w:rPr>
          <w:rStyle w:val="CharacterStyle2"/>
          <w:sz w:val="24"/>
          <w:szCs w:val="24"/>
          <w:lang w:eastAsia="pt-PT"/>
        </w:rPr>
        <w:t xml:space="preserve">, ao chegar ao Município. No que concerne </w:t>
      </w:r>
      <w:proofErr w:type="gramStart"/>
      <w:r w:rsidRPr="00A15D22">
        <w:rPr>
          <w:rStyle w:val="CharacterStyle2"/>
          <w:sz w:val="24"/>
          <w:szCs w:val="24"/>
          <w:lang w:eastAsia="pt-PT"/>
        </w:rPr>
        <w:t>a</w:t>
      </w:r>
      <w:proofErr w:type="gramEnd"/>
      <w:r w:rsidRPr="00A15D22">
        <w:rPr>
          <w:rStyle w:val="CharacterStyle2"/>
          <w:sz w:val="24"/>
          <w:szCs w:val="24"/>
          <w:lang w:eastAsia="pt-PT"/>
        </w:rPr>
        <w:t xml:space="preserve"> reunião anterior </w:t>
      </w:r>
      <w:r>
        <w:rPr>
          <w:rStyle w:val="CharacterStyle2"/>
          <w:sz w:val="24"/>
          <w:szCs w:val="24"/>
          <w:lang w:eastAsia="pt-PT"/>
        </w:rPr>
        <w:t>a</w:t>
      </w:r>
      <w:r w:rsidRPr="00A15D22">
        <w:rPr>
          <w:rStyle w:val="CharacterStyle2"/>
          <w:sz w:val="24"/>
          <w:szCs w:val="24"/>
          <w:lang w:eastAsia="pt-PT"/>
        </w:rPr>
        <w:t xml:space="preserve"> presente, disse o vereador Arlindo </w:t>
      </w:r>
      <w:proofErr w:type="spellStart"/>
      <w:r w:rsidRPr="00A15D22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A15D22">
        <w:rPr>
          <w:rStyle w:val="CharacterStyle2"/>
          <w:sz w:val="24"/>
          <w:szCs w:val="24"/>
          <w:lang w:eastAsia="pt-PT"/>
        </w:rPr>
        <w:t>, que naquele dia teve que acompanhar sua m</w:t>
      </w:r>
      <w:r>
        <w:rPr>
          <w:rStyle w:val="CharacterStyle2"/>
          <w:sz w:val="24"/>
          <w:szCs w:val="24"/>
          <w:lang w:eastAsia="pt-PT"/>
        </w:rPr>
        <w:t>ã</w:t>
      </w:r>
      <w:r w:rsidRPr="00A15D22">
        <w:rPr>
          <w:rStyle w:val="CharacterStyle2"/>
          <w:sz w:val="24"/>
          <w:szCs w:val="24"/>
          <w:lang w:eastAsia="pt-PT"/>
        </w:rPr>
        <w:t>e, que fora a Porto Alegre para tratar seus problemas de saúde. E tendo ocorrido que ao final da tarde havia sido feita injeção no filho do Mun</w:t>
      </w:r>
      <w:r>
        <w:rPr>
          <w:rStyle w:val="CharacterStyle2"/>
          <w:sz w:val="24"/>
          <w:szCs w:val="24"/>
          <w:lang w:eastAsia="pt-PT"/>
        </w:rPr>
        <w:t>í</w:t>
      </w:r>
      <w:r w:rsidRPr="00A15D22">
        <w:rPr>
          <w:rStyle w:val="CharacterStyle2"/>
          <w:sz w:val="24"/>
          <w:szCs w:val="24"/>
          <w:lang w:eastAsia="pt-PT"/>
        </w:rPr>
        <w:t xml:space="preserve">cipe Danilo </w:t>
      </w:r>
      <w:proofErr w:type="spellStart"/>
      <w:r w:rsidRPr="00A15D22">
        <w:rPr>
          <w:rStyle w:val="CharacterStyle2"/>
          <w:sz w:val="24"/>
          <w:szCs w:val="24"/>
          <w:lang w:eastAsia="pt-PT"/>
        </w:rPr>
        <w:t>Baum</w:t>
      </w:r>
      <w:proofErr w:type="spellEnd"/>
      <w:r w:rsidRPr="00A15D22">
        <w:rPr>
          <w:rStyle w:val="CharacterStyle2"/>
          <w:sz w:val="24"/>
          <w:szCs w:val="24"/>
          <w:lang w:eastAsia="pt-PT"/>
        </w:rPr>
        <w:t>, com a finalidade de ser realizada uma tomografia, só que o mesmo tendo desmaiado após a aplicação. Portanto a Kombi da Prefeitura não podia ir embora antes da criança ser liberada, o que no final não acabou acontecendo. Pois devido a seu estado, teve que ficar internado, e a Kombi retornand</w:t>
      </w:r>
      <w:r>
        <w:rPr>
          <w:rStyle w:val="CharacterStyle2"/>
          <w:sz w:val="24"/>
          <w:szCs w:val="24"/>
          <w:lang w:eastAsia="pt-PT"/>
        </w:rPr>
        <w:t xml:space="preserve">o </w:t>
      </w:r>
      <w:r w:rsidRPr="00A15D22">
        <w:rPr>
          <w:rStyle w:val="CharacterStyle2"/>
          <w:sz w:val="24"/>
          <w:szCs w:val="24"/>
          <w:lang w:eastAsia="pt-PT"/>
        </w:rPr>
        <w:t>ao Município às 23h00min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A15D22">
        <w:rPr>
          <w:rStyle w:val="CharacterStyle2"/>
          <w:sz w:val="24"/>
          <w:szCs w:val="24"/>
          <w:lang w:eastAsia="pt-PT"/>
        </w:rPr>
        <w:t xml:space="preserve">(vinte e três horas). Perguntou o vereador Renato J. Schneider, ao vereador Arlindo </w:t>
      </w:r>
      <w:proofErr w:type="spellStart"/>
      <w:r w:rsidRPr="00A15D22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A15D22">
        <w:rPr>
          <w:rStyle w:val="CharacterStyle2"/>
          <w:sz w:val="24"/>
          <w:szCs w:val="24"/>
          <w:lang w:eastAsia="pt-PT"/>
        </w:rPr>
        <w:t xml:space="preserve">, se havia alguma novidade em relação ao citado asfaltamento. Respondeu o vereador Arlindo </w:t>
      </w:r>
      <w:proofErr w:type="spellStart"/>
      <w:r w:rsidRPr="00A15D22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A15D22">
        <w:rPr>
          <w:rStyle w:val="CharacterStyle2"/>
          <w:sz w:val="24"/>
          <w:szCs w:val="24"/>
          <w:lang w:eastAsia="pt-PT"/>
        </w:rPr>
        <w:t>, que o Governador do Estado tinha a intenç</w:t>
      </w:r>
      <w:r>
        <w:rPr>
          <w:rStyle w:val="CharacterStyle2"/>
          <w:sz w:val="24"/>
          <w:szCs w:val="24"/>
          <w:lang w:eastAsia="pt-PT"/>
        </w:rPr>
        <w:t>ã</w:t>
      </w:r>
      <w:r w:rsidRPr="00A15D22">
        <w:rPr>
          <w:rStyle w:val="CharacterStyle2"/>
          <w:sz w:val="24"/>
          <w:szCs w:val="24"/>
          <w:lang w:eastAsia="pt-PT"/>
        </w:rPr>
        <w:t>o de anunciar que esta</w:t>
      </w:r>
      <w:r w:rsidRPr="00A15D22">
        <w:rPr>
          <w:rStyle w:val="CharacterStyle2"/>
          <w:sz w:val="24"/>
          <w:szCs w:val="24"/>
          <w:lang w:eastAsia="pt-PT"/>
        </w:rPr>
        <w:softHyphen/>
        <w:t>va dando a ordem de serviço para serem iniciadas as obras de asfaltamento da ci</w:t>
      </w:r>
      <w:r w:rsidRPr="00A15D22">
        <w:rPr>
          <w:rStyle w:val="CharacterStyle2"/>
          <w:sz w:val="24"/>
          <w:szCs w:val="24"/>
          <w:lang w:eastAsia="pt-PT"/>
        </w:rPr>
        <w:softHyphen/>
        <w:t>tada rua, na reuni</w:t>
      </w:r>
      <w:r>
        <w:rPr>
          <w:rStyle w:val="CharacterStyle2"/>
          <w:sz w:val="24"/>
          <w:szCs w:val="24"/>
          <w:lang w:eastAsia="pt-PT"/>
        </w:rPr>
        <w:t>ã</w:t>
      </w:r>
      <w:r w:rsidRPr="00A15D22">
        <w:rPr>
          <w:rStyle w:val="CharacterStyle2"/>
          <w:sz w:val="24"/>
          <w:szCs w:val="24"/>
          <w:lang w:eastAsia="pt-PT"/>
        </w:rPr>
        <w:t>o em que participara. Mas como no referido dia, o número de Prefeitos que queriam conversar com o Governador era muito grande, haviam sido as reuni</w:t>
      </w:r>
      <w:r>
        <w:rPr>
          <w:rStyle w:val="CharacterStyle2"/>
          <w:sz w:val="24"/>
          <w:szCs w:val="24"/>
          <w:lang w:eastAsia="pt-PT"/>
        </w:rPr>
        <w:t>õ</w:t>
      </w:r>
      <w:r w:rsidRPr="00A15D22">
        <w:rPr>
          <w:rStyle w:val="CharacterStyle2"/>
          <w:sz w:val="24"/>
          <w:szCs w:val="24"/>
          <w:lang w:eastAsia="pt-PT"/>
        </w:rPr>
        <w:t>es feitas com vários administradores municipais ao mesmo tempo. Fato esse que n</w:t>
      </w:r>
      <w:r>
        <w:rPr>
          <w:rStyle w:val="CharacterStyle2"/>
          <w:sz w:val="24"/>
          <w:szCs w:val="24"/>
          <w:lang w:eastAsia="pt-PT"/>
        </w:rPr>
        <w:t>ã</w:t>
      </w:r>
      <w:r w:rsidRPr="00A15D22">
        <w:rPr>
          <w:rStyle w:val="CharacterStyle2"/>
          <w:sz w:val="24"/>
          <w:szCs w:val="24"/>
          <w:lang w:eastAsia="pt-PT"/>
        </w:rPr>
        <w:t>o permitira dar a not</w:t>
      </w:r>
      <w:r>
        <w:rPr>
          <w:rStyle w:val="CharacterStyle2"/>
          <w:sz w:val="24"/>
          <w:szCs w:val="24"/>
          <w:lang w:eastAsia="pt-PT"/>
        </w:rPr>
        <w:t>í</w:t>
      </w:r>
      <w:r w:rsidRPr="00A15D22">
        <w:rPr>
          <w:rStyle w:val="CharacterStyle2"/>
          <w:sz w:val="24"/>
          <w:szCs w:val="24"/>
          <w:lang w:eastAsia="pt-PT"/>
        </w:rPr>
        <w:t>cia. Exp</w:t>
      </w:r>
      <w:r>
        <w:rPr>
          <w:rStyle w:val="CharacterStyle2"/>
          <w:sz w:val="24"/>
          <w:szCs w:val="24"/>
          <w:lang w:eastAsia="pt-PT"/>
        </w:rPr>
        <w:t>ô</w:t>
      </w:r>
      <w:r w:rsidRPr="00A15D22">
        <w:rPr>
          <w:rStyle w:val="CharacterStyle2"/>
          <w:sz w:val="24"/>
          <w:szCs w:val="24"/>
          <w:lang w:eastAsia="pt-PT"/>
        </w:rPr>
        <w:t xml:space="preserve">s o vereador Arlindo </w:t>
      </w:r>
      <w:proofErr w:type="spellStart"/>
      <w:r w:rsidRPr="00A15D22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A15D22">
        <w:rPr>
          <w:rStyle w:val="CharacterStyle2"/>
          <w:sz w:val="24"/>
          <w:szCs w:val="24"/>
          <w:lang w:eastAsia="pt-PT"/>
        </w:rPr>
        <w:t xml:space="preserve"> que o Gover</w:t>
      </w:r>
      <w:r w:rsidRPr="00A15D22">
        <w:rPr>
          <w:rStyle w:val="CharacterStyle2"/>
          <w:sz w:val="24"/>
          <w:szCs w:val="24"/>
          <w:lang w:eastAsia="pt-PT"/>
        </w:rPr>
        <w:softHyphen/>
        <w:t>nador Antonio Britto, logo no início da reunião perguntou qual era o percentual do orçamento municipal, que a prefeitura gastava em folha de pagamento. Sendo o m</w:t>
      </w:r>
      <w:r>
        <w:rPr>
          <w:rStyle w:val="CharacterStyle2"/>
          <w:sz w:val="24"/>
          <w:szCs w:val="24"/>
          <w:lang w:eastAsia="pt-PT"/>
        </w:rPr>
        <w:t>á</w:t>
      </w:r>
      <w:r w:rsidRPr="00A15D22">
        <w:rPr>
          <w:rStyle w:val="CharacterStyle2"/>
          <w:sz w:val="24"/>
          <w:szCs w:val="24"/>
          <w:lang w:eastAsia="pt-PT"/>
        </w:rPr>
        <w:t>ximo apresentado, de 35%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A15D22">
        <w:rPr>
          <w:rStyle w:val="CharacterStyle2"/>
          <w:sz w:val="24"/>
          <w:szCs w:val="24"/>
          <w:lang w:eastAsia="pt-PT"/>
        </w:rPr>
        <w:t xml:space="preserve">(trinta e cinco por cento). Disse o vereador Arlindo </w:t>
      </w:r>
      <w:proofErr w:type="spellStart"/>
      <w:r w:rsidRPr="00A15D22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A15D22">
        <w:rPr>
          <w:rStyle w:val="CharacterStyle2"/>
          <w:sz w:val="24"/>
          <w:szCs w:val="24"/>
          <w:lang w:eastAsia="pt-PT"/>
        </w:rPr>
        <w:t xml:space="preserve"> que o Governador falara que isso era bom, mas que ele não podia dizer o mesmo em relação ao Estado, pois esse gastava 95%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A15D22">
        <w:rPr>
          <w:rStyle w:val="CharacterStyle2"/>
          <w:sz w:val="24"/>
          <w:szCs w:val="24"/>
          <w:lang w:eastAsia="pt-PT"/>
        </w:rPr>
        <w:t>(noventa e cinco por cento) do orçamento com a folha de pagamento. Sobrando dessa forma 5%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A15D22">
        <w:rPr>
          <w:rStyle w:val="CharacterStyle2"/>
          <w:sz w:val="24"/>
          <w:szCs w:val="24"/>
          <w:lang w:eastAsia="pt-PT"/>
        </w:rPr>
        <w:t>(cinco por cento) pa</w:t>
      </w:r>
      <w:r w:rsidRPr="00A15D22">
        <w:rPr>
          <w:rStyle w:val="CharacterStyle2"/>
          <w:sz w:val="24"/>
          <w:szCs w:val="24"/>
          <w:lang w:eastAsia="pt-PT"/>
        </w:rPr>
        <w:softHyphen/>
        <w:t>ra concluir 78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A15D22">
        <w:rPr>
          <w:rStyle w:val="CharacterStyle2"/>
          <w:sz w:val="24"/>
          <w:szCs w:val="24"/>
          <w:lang w:eastAsia="pt-PT"/>
        </w:rPr>
        <w:t xml:space="preserve">(setenta e oito) obras de asfaltamento. Comentou ainda o vereador Arlindo </w:t>
      </w:r>
      <w:proofErr w:type="spellStart"/>
      <w:r w:rsidRPr="00A15D22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A15D22">
        <w:rPr>
          <w:rStyle w:val="CharacterStyle2"/>
          <w:sz w:val="24"/>
          <w:szCs w:val="24"/>
          <w:lang w:eastAsia="pt-PT"/>
        </w:rPr>
        <w:t xml:space="preserve"> que</w:t>
      </w:r>
      <w:proofErr w:type="gramStart"/>
      <w:r w:rsidRPr="00A15D22">
        <w:rPr>
          <w:rStyle w:val="CharacterStyle2"/>
          <w:sz w:val="24"/>
          <w:szCs w:val="24"/>
          <w:lang w:eastAsia="pt-PT"/>
        </w:rPr>
        <w:t xml:space="preserve"> </w:t>
      </w:r>
      <w:r>
        <w:rPr>
          <w:rStyle w:val="CharacterStyle2"/>
          <w:sz w:val="24"/>
          <w:szCs w:val="24"/>
          <w:lang w:eastAsia="pt-PT"/>
        </w:rPr>
        <w:t xml:space="preserve"> </w:t>
      </w:r>
      <w:proofErr w:type="gramEnd"/>
      <w:r w:rsidRPr="00A15D22">
        <w:rPr>
          <w:rStyle w:val="CharacterStyle2"/>
          <w:sz w:val="24"/>
          <w:szCs w:val="24"/>
          <w:lang w:eastAsia="pt-PT"/>
        </w:rPr>
        <w:t xml:space="preserve">o 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A15D22">
        <w:rPr>
          <w:rStyle w:val="CharacterStyle2"/>
          <w:sz w:val="24"/>
          <w:szCs w:val="24"/>
          <w:lang w:eastAsia="pt-PT"/>
        </w:rPr>
        <w:t xml:space="preserve">Governador </w:t>
      </w:r>
    </w:p>
    <w:p w:rsidR="00A15D22" w:rsidRPr="00474E74" w:rsidRDefault="00A15D22" w:rsidP="00A15D22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A15D22" w:rsidRPr="00474E74" w:rsidRDefault="00A15D22" w:rsidP="00A15D22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104</w:t>
      </w:r>
      <w:r w:rsidRPr="00474E74">
        <w:rPr>
          <w:sz w:val="24"/>
          <w:szCs w:val="24"/>
        </w:rPr>
        <w:t xml:space="preserve"> - CONTINUAÇÃO – F0LHA 02</w:t>
      </w:r>
    </w:p>
    <w:p w:rsidR="00A15D22" w:rsidRDefault="00A15D22" w:rsidP="00A15D22">
      <w:pPr>
        <w:jc w:val="both"/>
        <w:rPr>
          <w:rStyle w:val="CharacterStyle2"/>
          <w:sz w:val="24"/>
          <w:szCs w:val="24"/>
          <w:lang w:eastAsia="pt-PT"/>
        </w:rPr>
      </w:pPr>
    </w:p>
    <w:p w:rsidR="0086475E" w:rsidRPr="00D200C8" w:rsidRDefault="00A15D22" w:rsidP="00A15D22">
      <w:pPr>
        <w:jc w:val="both"/>
        <w:rPr>
          <w:rStyle w:val="CharacterStyle2"/>
          <w:spacing w:val="-2"/>
          <w:sz w:val="24"/>
          <w:szCs w:val="24"/>
          <w:lang w:eastAsia="pt-PT"/>
        </w:rPr>
      </w:pPr>
      <w:proofErr w:type="gramStart"/>
      <w:r w:rsidRPr="00D200C8">
        <w:rPr>
          <w:rStyle w:val="CharacterStyle2"/>
          <w:spacing w:val="-2"/>
          <w:sz w:val="24"/>
          <w:szCs w:val="24"/>
          <w:lang w:eastAsia="pt-PT"/>
        </w:rPr>
        <w:t>falara</w:t>
      </w:r>
      <w:proofErr w:type="gram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que queria, em breve, reduzir a folha de pagamento em 10% (dez por cento) e se conseguisse isso, conseguiria concluir as mencionadas obras de asfalto em 3 (três) anos. Falou o vereador Arlindo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Vogel</w:t>
      </w:r>
      <w:proofErr w:type="spellEnd"/>
      <w:r w:rsidR="0086475E" w:rsidRPr="00D200C8">
        <w:rPr>
          <w:rStyle w:val="CharacterStyle2"/>
          <w:spacing w:val="-2"/>
          <w:sz w:val="24"/>
          <w:szCs w:val="24"/>
          <w:lang w:eastAsia="pt-PT"/>
        </w:rPr>
        <w:t xml:space="preserve"> </w:t>
      </w:r>
      <w:r w:rsidRPr="00D200C8">
        <w:rPr>
          <w:rStyle w:val="CharacterStyle1"/>
          <w:b w:val="0"/>
          <w:color w:val="auto"/>
          <w:spacing w:val="-2"/>
          <w:sz w:val="24"/>
          <w:szCs w:val="24"/>
          <w:lang w:eastAsia="pt-PT"/>
        </w:rPr>
        <w:t>que o Governador não estava observando a questão partidária para execução</w:t>
      </w:r>
      <w:r w:rsidR="00D200C8" w:rsidRPr="00D200C8">
        <w:rPr>
          <w:rStyle w:val="CharacterStyle1"/>
          <w:b w:val="0"/>
          <w:color w:val="auto"/>
          <w:spacing w:val="-2"/>
          <w:sz w:val="24"/>
          <w:szCs w:val="24"/>
          <w:lang w:eastAsia="pt-PT"/>
        </w:rPr>
        <w:t xml:space="preserve"> </w:t>
      </w:r>
      <w:r w:rsidRPr="00D200C8">
        <w:rPr>
          <w:rStyle w:val="CharacterStyle1"/>
          <w:b w:val="0"/>
          <w:color w:val="auto"/>
          <w:spacing w:val="-2"/>
          <w:sz w:val="24"/>
          <w:szCs w:val="24"/>
          <w:lang w:eastAsia="pt-PT"/>
        </w:rPr>
        <w:t>de</w:t>
      </w:r>
      <w:r w:rsidR="00D200C8" w:rsidRPr="00D200C8">
        <w:rPr>
          <w:rStyle w:val="CharacterStyle1"/>
          <w:b w:val="0"/>
          <w:color w:val="auto"/>
          <w:spacing w:val="-2"/>
          <w:sz w:val="24"/>
          <w:szCs w:val="24"/>
          <w:lang w:eastAsia="pt-PT"/>
        </w:rPr>
        <w:t xml:space="preserve"> </w:t>
      </w:r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obras. Pois </w:t>
      </w:r>
      <w:proofErr w:type="gramStart"/>
      <w:r w:rsidRPr="00D200C8">
        <w:rPr>
          <w:rStyle w:val="CharacterStyle2"/>
          <w:spacing w:val="-2"/>
          <w:sz w:val="24"/>
          <w:szCs w:val="24"/>
          <w:lang w:eastAsia="pt-PT"/>
        </w:rPr>
        <w:t>a maioria de Projetos haviam sido</w:t>
      </w:r>
      <w:proofErr w:type="gram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feitos no governo do Governador Alceu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Collares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>. E por isso, em sua opinião, o Governador Ant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ô</w:t>
      </w:r>
      <w:r w:rsidRPr="00D200C8">
        <w:rPr>
          <w:rStyle w:val="CharacterStyle2"/>
          <w:spacing w:val="-2"/>
          <w:sz w:val="24"/>
          <w:szCs w:val="24"/>
          <w:lang w:eastAsia="pt-PT"/>
        </w:rPr>
        <w:t>nio Britto estava fa</w:t>
      </w:r>
      <w:r w:rsidRPr="00D200C8">
        <w:rPr>
          <w:rStyle w:val="CharacterStyle2"/>
          <w:spacing w:val="-2"/>
          <w:sz w:val="24"/>
          <w:szCs w:val="24"/>
          <w:lang w:eastAsia="pt-PT"/>
        </w:rPr>
        <w:softHyphen/>
        <w:t>zendo um grande governo, pois não faria pol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í</w:t>
      </w:r>
      <w:r w:rsidRPr="00D200C8">
        <w:rPr>
          <w:rStyle w:val="CharacterStyle2"/>
          <w:spacing w:val="-2"/>
          <w:sz w:val="24"/>
          <w:szCs w:val="24"/>
          <w:lang w:eastAsia="pt-PT"/>
        </w:rPr>
        <w:t>tica, baseado nas obras realizadas. Pois se fosse essa a intenç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ã</w:t>
      </w:r>
      <w:r w:rsidRPr="00D200C8">
        <w:rPr>
          <w:rStyle w:val="CharacterStyle2"/>
          <w:spacing w:val="-2"/>
          <w:sz w:val="24"/>
          <w:szCs w:val="24"/>
          <w:lang w:eastAsia="pt-PT"/>
        </w:rPr>
        <w:t>o, iria tamb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é</w:t>
      </w:r>
      <w:r w:rsidRPr="00D200C8">
        <w:rPr>
          <w:rStyle w:val="CharacterStyle2"/>
          <w:spacing w:val="-2"/>
          <w:sz w:val="24"/>
          <w:szCs w:val="24"/>
          <w:lang w:eastAsia="pt-PT"/>
        </w:rPr>
        <w:t>m iniciar novos projetos. Comentou o vereador Renato J. Schneider, que o Governador não poderia observar questões partidárias</w:t>
      </w:r>
      <w:proofErr w:type="gramStart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pois</w:t>
      </w:r>
      <w:proofErr w:type="gramEnd"/>
      <w:r w:rsidRPr="00D200C8">
        <w:rPr>
          <w:rStyle w:val="CharacterStyle2"/>
          <w:spacing w:val="-2"/>
          <w:sz w:val="24"/>
          <w:szCs w:val="24"/>
          <w:lang w:eastAsia="pt-PT"/>
        </w:rPr>
        <w:t>, apesar do Prefeito desse Município ser de outro partido, ganhar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a</w:t>
      </w:r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as eleiç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õ</w:t>
      </w:r>
      <w:r w:rsidRPr="00D200C8">
        <w:rPr>
          <w:rStyle w:val="CharacterStyle2"/>
          <w:spacing w:val="-2"/>
          <w:sz w:val="24"/>
          <w:szCs w:val="24"/>
          <w:lang w:eastAsia="pt-PT"/>
        </w:rPr>
        <w:t>es nessa regi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ã</w:t>
      </w:r>
      <w:r w:rsidRPr="00D200C8">
        <w:rPr>
          <w:rStyle w:val="CharacterStyle2"/>
          <w:spacing w:val="-2"/>
          <w:sz w:val="24"/>
          <w:szCs w:val="24"/>
          <w:lang w:eastAsia="pt-PT"/>
        </w:rPr>
        <w:t>o. Expos tamb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é</w:t>
      </w:r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m o vereador Arlindo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Vogel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que os Deputados Estaduais, eleitos por essa regi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ã</w:t>
      </w:r>
      <w:r w:rsidRPr="00D200C8">
        <w:rPr>
          <w:rStyle w:val="CharacterStyle2"/>
          <w:spacing w:val="-2"/>
          <w:sz w:val="24"/>
          <w:szCs w:val="24"/>
          <w:lang w:eastAsia="pt-PT"/>
        </w:rPr>
        <w:t>o, como também Deputado Federal, estavam pres</w:t>
      </w:r>
      <w:r w:rsidRPr="00D200C8">
        <w:rPr>
          <w:rStyle w:val="CharacterStyle2"/>
          <w:spacing w:val="-2"/>
          <w:sz w:val="24"/>
          <w:szCs w:val="24"/>
          <w:lang w:eastAsia="pt-PT"/>
        </w:rPr>
        <w:softHyphen/>
        <w:t xml:space="preserve">sionando o Governador para que a primeira obra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asf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á</w:t>
      </w:r>
      <w:r w:rsidRPr="00D200C8">
        <w:rPr>
          <w:rStyle w:val="CharacterStyle2"/>
          <w:spacing w:val="-2"/>
          <w:sz w:val="24"/>
          <w:szCs w:val="24"/>
          <w:lang w:eastAsia="pt-PT"/>
        </w:rPr>
        <w:t>ltica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a ser realizada seja o trecho outrora mencionado. Perguntou no instante o vereador Mauro M.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Diefenbach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, ao vereador Arlindo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Vogel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, qual o problema que havia entre o Deputado Jair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Foscarini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e o PMDB, partido ao qual esse estava filiado. Disse o vereador Arlindo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Vogel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que não estava a par da quest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ã</w:t>
      </w:r>
      <w:r w:rsidRPr="00D200C8">
        <w:rPr>
          <w:rStyle w:val="CharacterStyle2"/>
          <w:spacing w:val="-2"/>
          <w:sz w:val="24"/>
          <w:szCs w:val="24"/>
          <w:lang w:eastAsia="pt-PT"/>
        </w:rPr>
        <w:t>o, mas que havia políticos do PMDB, partido do Governador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,</w:t>
      </w:r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que não estavam gostando do fato de serem realizadas muitas obras para munic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í</w:t>
      </w:r>
      <w:r w:rsidRPr="00D200C8">
        <w:rPr>
          <w:rStyle w:val="CharacterStyle2"/>
          <w:spacing w:val="-2"/>
          <w:sz w:val="24"/>
          <w:szCs w:val="24"/>
          <w:lang w:eastAsia="pt-PT"/>
        </w:rPr>
        <w:t>pios, cujos administradores eram de outros partidos. Falou o vereador Renato J. Schneider que n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ã</w:t>
      </w:r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o poderiam ser olhados apelos de facções e sim o povo como um todo. Disse então o vereador Arlindo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Vogel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>, que na Administração do Go</w:t>
      </w:r>
      <w:r w:rsidRPr="00D200C8">
        <w:rPr>
          <w:rStyle w:val="CharacterStyle2"/>
          <w:spacing w:val="-2"/>
          <w:sz w:val="24"/>
          <w:szCs w:val="24"/>
          <w:lang w:eastAsia="pt-PT"/>
        </w:rPr>
        <w:softHyphen/>
        <w:t xml:space="preserve">vernador Alceu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Collares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, o Prefeito de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Ivoti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, Paulo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Buchmann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, não conseguiu do Estado nem sequer </w:t>
      </w:r>
      <w:proofErr w:type="gramStart"/>
      <w:r w:rsidRPr="00D200C8">
        <w:rPr>
          <w:rStyle w:val="CharacterStyle2"/>
          <w:spacing w:val="-2"/>
          <w:sz w:val="24"/>
          <w:szCs w:val="24"/>
          <w:lang w:eastAsia="pt-PT"/>
        </w:rPr>
        <w:t>1</w:t>
      </w:r>
      <w:proofErr w:type="gramEnd"/>
      <w:r w:rsidR="00D200C8" w:rsidRPr="00D200C8">
        <w:rPr>
          <w:rStyle w:val="CharacterStyle2"/>
          <w:spacing w:val="-2"/>
          <w:sz w:val="24"/>
          <w:szCs w:val="24"/>
          <w:lang w:eastAsia="pt-PT"/>
        </w:rPr>
        <w:t xml:space="preserve"> </w:t>
      </w:r>
      <w:r w:rsidRPr="00D200C8">
        <w:rPr>
          <w:rStyle w:val="CharacterStyle2"/>
          <w:spacing w:val="-2"/>
          <w:sz w:val="24"/>
          <w:szCs w:val="24"/>
          <w:lang w:eastAsia="pt-PT"/>
        </w:rPr>
        <w:t>(um) metro de fio, e nem qualquer outros recursos financeiros extras. Comentou que se o Governador Ant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ô</w:t>
      </w:r>
      <w:r w:rsidRPr="00D200C8">
        <w:rPr>
          <w:rStyle w:val="CharacterStyle2"/>
          <w:spacing w:val="-2"/>
          <w:sz w:val="24"/>
          <w:szCs w:val="24"/>
          <w:lang w:eastAsia="pt-PT"/>
        </w:rPr>
        <w:t>nio Britto fizesse isso, o Município de Presidente Lucena, praticamente estaria no abandono. Exp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ô</w:t>
      </w:r>
      <w:r w:rsidRPr="00D200C8">
        <w:rPr>
          <w:rStyle w:val="CharacterStyle2"/>
          <w:spacing w:val="-2"/>
          <w:sz w:val="24"/>
          <w:szCs w:val="24"/>
          <w:lang w:eastAsia="pt-PT"/>
        </w:rPr>
        <w:t>s o Presidente da Mesa Diretora, que a questão de recursos dependia muito do Prefeito de cada Munic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í</w:t>
      </w:r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pio. Disse o vereador Arlindo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Vogel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, que o </w:t>
      </w:r>
      <w:proofErr w:type="spellStart"/>
      <w:proofErr w:type="gramStart"/>
      <w:r w:rsidRPr="00D200C8">
        <w:rPr>
          <w:rStyle w:val="CharacterStyle2"/>
          <w:spacing w:val="-2"/>
          <w:sz w:val="24"/>
          <w:szCs w:val="24"/>
          <w:lang w:eastAsia="pt-PT"/>
        </w:rPr>
        <w:t>ex-Governador</w:t>
      </w:r>
      <w:proofErr w:type="spellEnd"/>
      <w:proofErr w:type="gram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Alceu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Collares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atendia somente os Prefeitos que eram do partido dele. Protestou o vereador Mauro M.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Diefenbach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>, dizendo que tinha p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ra</w:t>
      </w:r>
      <w:r w:rsidRPr="00D200C8">
        <w:rPr>
          <w:rStyle w:val="CharacterStyle2"/>
          <w:spacing w:val="-2"/>
          <w:sz w:val="24"/>
          <w:szCs w:val="24"/>
          <w:lang w:eastAsia="pt-PT"/>
        </w:rPr>
        <w:t>ticamente certeza de que os Prefeitos dos Munic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í</w:t>
      </w:r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pios de Mostardas e Tavares não eram do partido PDT, e que o </w:t>
      </w:r>
      <w:proofErr w:type="spellStart"/>
      <w:proofErr w:type="gramStart"/>
      <w:r w:rsidRPr="00D200C8">
        <w:rPr>
          <w:rStyle w:val="CharacterStyle2"/>
          <w:spacing w:val="-2"/>
          <w:sz w:val="24"/>
          <w:szCs w:val="24"/>
          <w:lang w:eastAsia="pt-PT"/>
        </w:rPr>
        <w:t>ex-Governador</w:t>
      </w:r>
      <w:proofErr w:type="spellEnd"/>
      <w:proofErr w:type="gram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Alceu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Collares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realizou uma grande obra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asfáltica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naqu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eles municípios. Pois que antes</w:t>
      </w:r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da obra citada, em época de chuvas, ninguém chegava e nem saia dos mencionados municípios, pois as condições da estrada não o permitiam. Ainda o vereador Arlindo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Vogel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, disse, que nunca antes esteve tão confiante de que a obra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asfáltica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e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n</w:t>
      </w:r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tre os Municípios de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Ivoti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e Picada Café seria realizada, como estava no presen</w:t>
      </w:r>
      <w:r w:rsidRPr="00D200C8">
        <w:rPr>
          <w:rStyle w:val="CharacterStyle2"/>
          <w:spacing w:val="-2"/>
          <w:sz w:val="24"/>
          <w:szCs w:val="24"/>
          <w:lang w:eastAsia="pt-PT"/>
        </w:rPr>
        <w:softHyphen/>
        <w:t xml:space="preserve">te. Pois a mesma estava sendo iniciada no começo do mandato do atual governador. Resaltou o vereador Mauro M.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Diefenbach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que o Estado não dispunha de muitos re</w:t>
      </w:r>
      <w:r w:rsidRPr="00D200C8">
        <w:rPr>
          <w:rStyle w:val="CharacterStyle2"/>
          <w:spacing w:val="-2"/>
          <w:sz w:val="24"/>
          <w:szCs w:val="24"/>
          <w:lang w:eastAsia="pt-PT"/>
        </w:rPr>
        <w:softHyphen/>
        <w:t xml:space="preserve">cursos financeiros para realização de obras. Falou o vereador Arlindo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Vogel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que o governo estava preparando programa para aumentar a arrecadação e que viria coisa s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é</w:t>
      </w:r>
      <w:r w:rsidRPr="00D200C8">
        <w:rPr>
          <w:rStyle w:val="CharacterStyle2"/>
          <w:spacing w:val="-2"/>
          <w:sz w:val="24"/>
          <w:szCs w:val="24"/>
          <w:lang w:eastAsia="pt-PT"/>
        </w:rPr>
        <w:t>ria para os munic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í</w:t>
      </w:r>
      <w:r w:rsidRPr="00D200C8">
        <w:rPr>
          <w:rStyle w:val="CharacterStyle2"/>
          <w:spacing w:val="-2"/>
          <w:sz w:val="24"/>
          <w:szCs w:val="24"/>
          <w:lang w:eastAsia="pt-PT"/>
        </w:rPr>
        <w:t>pios. Pois que o município que não aumentasse sua arreca</w:t>
      </w:r>
      <w:r w:rsidRPr="00D200C8">
        <w:rPr>
          <w:rStyle w:val="CharacterStyle2"/>
          <w:spacing w:val="-2"/>
          <w:sz w:val="24"/>
          <w:szCs w:val="24"/>
          <w:lang w:eastAsia="pt-PT"/>
        </w:rPr>
        <w:softHyphen/>
        <w:t>dação de impostos, não receberia mais nenhuma ajuda do Estado. Exp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ô</w:t>
      </w:r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s o vereador José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F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ühr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>, que se o Estado diminuísse a carga tributária, certamente a arrecada</w:t>
      </w:r>
      <w:r w:rsidRPr="00D200C8">
        <w:rPr>
          <w:rStyle w:val="CharacterStyle2"/>
          <w:spacing w:val="-2"/>
          <w:sz w:val="24"/>
          <w:szCs w:val="24"/>
          <w:lang w:eastAsia="pt-PT"/>
        </w:rPr>
        <w:softHyphen/>
        <w:t>ção iria aumentar, pois então todos iriam pagar imposto, j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á</w:t>
      </w:r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que não valeria a pena se arriscar por pouco. Mas da atual maneira, a grande maioria preferia sone</w:t>
      </w:r>
      <w:r w:rsidRPr="00D200C8">
        <w:rPr>
          <w:rStyle w:val="CharacterStyle2"/>
          <w:spacing w:val="-2"/>
          <w:sz w:val="24"/>
          <w:szCs w:val="24"/>
          <w:lang w:eastAsia="pt-PT"/>
        </w:rPr>
        <w:softHyphen/>
        <w:t xml:space="preserve">gar, considerando que mesmo sendo </w:t>
      </w:r>
      <w:proofErr w:type="gramStart"/>
      <w:r w:rsidRPr="00D200C8">
        <w:rPr>
          <w:rStyle w:val="CharacterStyle2"/>
          <w:spacing w:val="-2"/>
          <w:sz w:val="24"/>
          <w:szCs w:val="24"/>
          <w:lang w:eastAsia="pt-PT"/>
        </w:rPr>
        <w:t>autuados uma</w:t>
      </w:r>
      <w:proofErr w:type="gramEnd"/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ou outra vez lucrariam mais n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ã</w:t>
      </w:r>
      <w:r w:rsidRPr="00D200C8">
        <w:rPr>
          <w:rStyle w:val="CharacterStyle2"/>
          <w:spacing w:val="-2"/>
          <w:sz w:val="24"/>
          <w:szCs w:val="24"/>
          <w:lang w:eastAsia="pt-PT"/>
        </w:rPr>
        <w:t>o pagando imposto. Com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o</w:t>
      </w:r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mais nada houvesse para ser deliberado, 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o</w:t>
      </w:r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 Presidente declarou encerrada a Reunião, marcando a seguinte, em caráter ordin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á</w:t>
      </w:r>
      <w:r w:rsidRPr="00D200C8">
        <w:rPr>
          <w:rStyle w:val="CharacterStyle2"/>
          <w:spacing w:val="-2"/>
          <w:sz w:val="24"/>
          <w:szCs w:val="24"/>
          <w:lang w:eastAsia="pt-PT"/>
        </w:rPr>
        <w:t>rio para o dia 07 (sete) de junho, do corrente ano. E, para constar, C</w:t>
      </w:r>
      <w:r w:rsidR="00D200C8" w:rsidRPr="00D200C8">
        <w:rPr>
          <w:rStyle w:val="CharacterStyle2"/>
          <w:spacing w:val="-2"/>
          <w:sz w:val="24"/>
          <w:szCs w:val="24"/>
          <w:lang w:eastAsia="pt-PT"/>
        </w:rPr>
        <w:t>é</w:t>
      </w:r>
      <w:r w:rsidRPr="00D200C8">
        <w:rPr>
          <w:rStyle w:val="CharacterStyle2"/>
          <w:spacing w:val="-2"/>
          <w:sz w:val="24"/>
          <w:szCs w:val="24"/>
          <w:lang w:eastAsia="pt-PT"/>
        </w:rPr>
        <w:t xml:space="preserve">sar Alberto </w:t>
      </w:r>
      <w:proofErr w:type="spellStart"/>
      <w:r w:rsidRPr="00D200C8">
        <w:rPr>
          <w:rStyle w:val="CharacterStyle2"/>
          <w:spacing w:val="-2"/>
          <w:sz w:val="24"/>
          <w:szCs w:val="24"/>
          <w:lang w:eastAsia="pt-PT"/>
        </w:rPr>
        <w:t>Karling</w:t>
      </w:r>
      <w:proofErr w:type="spellEnd"/>
      <w:r w:rsidRPr="00D200C8">
        <w:rPr>
          <w:rStyle w:val="CharacterStyle2"/>
          <w:spacing w:val="-2"/>
          <w:sz w:val="24"/>
          <w:szCs w:val="24"/>
          <w:lang w:eastAsia="pt-PT"/>
        </w:rPr>
        <w:t>, Asses</w:t>
      </w:r>
      <w:r w:rsidRPr="00D200C8">
        <w:rPr>
          <w:rStyle w:val="CharacterStyle2"/>
          <w:spacing w:val="-2"/>
          <w:sz w:val="24"/>
          <w:szCs w:val="24"/>
          <w:lang w:eastAsia="pt-PT"/>
        </w:rPr>
        <w:softHyphen/>
        <w:t xml:space="preserve">sor Legislativo, elaborou </w:t>
      </w:r>
      <w:proofErr w:type="gramStart"/>
      <w:r w:rsidRPr="00D200C8">
        <w:rPr>
          <w:rStyle w:val="CharacterStyle2"/>
          <w:spacing w:val="-4"/>
          <w:sz w:val="24"/>
          <w:szCs w:val="24"/>
          <w:lang w:eastAsia="pt-PT"/>
        </w:rPr>
        <w:t>a presente</w:t>
      </w:r>
      <w:proofErr w:type="gramEnd"/>
      <w:r w:rsidRPr="00D200C8">
        <w:rPr>
          <w:rStyle w:val="CharacterStyle2"/>
          <w:spacing w:val="-4"/>
          <w:sz w:val="24"/>
          <w:szCs w:val="24"/>
          <w:lang w:eastAsia="pt-PT"/>
        </w:rPr>
        <w:t xml:space="preserve"> Ata, a qual após lida e aprovada, será subscrita pelo Presidente e Secretário da Mesa Diretora</w:t>
      </w: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A3F21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90047"/>
    <w:rsid w:val="000C00E8"/>
    <w:rsid w:val="000D1A66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26FB"/>
    <w:rsid w:val="002934E7"/>
    <w:rsid w:val="002D062B"/>
    <w:rsid w:val="002F7DD4"/>
    <w:rsid w:val="003003A6"/>
    <w:rsid w:val="0035369F"/>
    <w:rsid w:val="00355189"/>
    <w:rsid w:val="003564FE"/>
    <w:rsid w:val="003567EF"/>
    <w:rsid w:val="00394FEB"/>
    <w:rsid w:val="0039597E"/>
    <w:rsid w:val="003A1C0F"/>
    <w:rsid w:val="003A2C84"/>
    <w:rsid w:val="003A579D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1135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D4399"/>
    <w:rsid w:val="007017AE"/>
    <w:rsid w:val="007143D3"/>
    <w:rsid w:val="00723E5A"/>
    <w:rsid w:val="00730F32"/>
    <w:rsid w:val="00794C89"/>
    <w:rsid w:val="00801243"/>
    <w:rsid w:val="00811706"/>
    <w:rsid w:val="0086475E"/>
    <w:rsid w:val="008679DF"/>
    <w:rsid w:val="0087581F"/>
    <w:rsid w:val="00876D62"/>
    <w:rsid w:val="00887F7B"/>
    <w:rsid w:val="008B5BF9"/>
    <w:rsid w:val="00927E52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05D2"/>
    <w:rsid w:val="009E62A2"/>
    <w:rsid w:val="009F01C0"/>
    <w:rsid w:val="00A02564"/>
    <w:rsid w:val="00A06F54"/>
    <w:rsid w:val="00A15D22"/>
    <w:rsid w:val="00A23152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200C8"/>
    <w:rsid w:val="00D3681B"/>
    <w:rsid w:val="00D52055"/>
    <w:rsid w:val="00D6255D"/>
    <w:rsid w:val="00D66E5F"/>
    <w:rsid w:val="00D854D3"/>
    <w:rsid w:val="00D93D9E"/>
    <w:rsid w:val="00DB2022"/>
    <w:rsid w:val="00DE1B7B"/>
    <w:rsid w:val="00DE75FA"/>
    <w:rsid w:val="00DE7D21"/>
    <w:rsid w:val="00E01D76"/>
    <w:rsid w:val="00E40124"/>
    <w:rsid w:val="00E63CC0"/>
    <w:rsid w:val="00EA3F21"/>
    <w:rsid w:val="00EC160C"/>
    <w:rsid w:val="00EE5A70"/>
    <w:rsid w:val="00EF6FB7"/>
    <w:rsid w:val="00F17BEC"/>
    <w:rsid w:val="00F326C7"/>
    <w:rsid w:val="00F45D5C"/>
    <w:rsid w:val="00F5541B"/>
    <w:rsid w:val="00F717FB"/>
    <w:rsid w:val="00FA3016"/>
    <w:rsid w:val="00FC26B4"/>
    <w:rsid w:val="00FC63CD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6A03-8EEB-4691-9DEB-DDB55B34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2</Pages>
  <Words>1264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88</cp:revision>
  <dcterms:created xsi:type="dcterms:W3CDTF">2014-10-16T19:49:00Z</dcterms:created>
  <dcterms:modified xsi:type="dcterms:W3CDTF">2015-02-05T23:02:00Z</dcterms:modified>
</cp:coreProperties>
</file>